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602" w:rsidRDefault="00F15602" w:rsidP="00D85526">
      <w:pPr>
        <w:rPr>
          <w:rFonts w:ascii="Arial Narrow" w:hAnsi="Arial Narrow"/>
        </w:rPr>
      </w:pPr>
    </w:p>
    <w:p w:rsidR="00F15602" w:rsidRDefault="005708F9" w:rsidP="00DA1422">
      <w:pPr>
        <w:spacing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Information </w:t>
      </w:r>
      <w:proofErr w:type="spellStart"/>
      <w:r>
        <w:rPr>
          <w:rFonts w:ascii="Arial Narrow" w:hAnsi="Arial Narrow"/>
        </w:rPr>
        <w:t>Annex</w:t>
      </w:r>
      <w:proofErr w:type="spellEnd"/>
    </w:p>
    <w:p w:rsidR="00F15602" w:rsidRDefault="00F15602">
      <w:pPr>
        <w:spacing w:after="120" w:line="360" w:lineRule="auto"/>
        <w:jc w:val="both"/>
        <w:rPr>
          <w:rFonts w:ascii="Arial Narrow" w:hAnsi="Arial Narrow"/>
        </w:rPr>
      </w:pPr>
    </w:p>
    <w:p w:rsidR="00F15602" w:rsidRDefault="0044693B">
      <w:pPr>
        <w:numPr>
          <w:ilvl w:val="0"/>
          <w:numId w:val="1"/>
        </w:numPr>
        <w:spacing w:after="120" w:line="360" w:lineRule="auto"/>
        <w:ind w:left="357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</w:rPr>
        <w:t>The C</w:t>
      </w:r>
      <w:r w:rsidR="005708F9">
        <w:rPr>
          <w:rFonts w:ascii="Arial Narrow" w:hAnsi="Arial Narrow"/>
        </w:rPr>
        <w:t xml:space="preserve">onference </w:t>
      </w:r>
      <w:proofErr w:type="spellStart"/>
      <w:r w:rsidR="005708F9">
        <w:rPr>
          <w:rFonts w:ascii="Arial Narrow" w:hAnsi="Arial Narrow"/>
        </w:rPr>
        <w:t>will</w:t>
      </w:r>
      <w:proofErr w:type="spellEnd"/>
      <w:r w:rsidR="005708F9">
        <w:rPr>
          <w:rFonts w:ascii="Arial Narrow" w:hAnsi="Arial Narrow"/>
        </w:rPr>
        <w:t xml:space="preserve"> be </w:t>
      </w:r>
      <w:proofErr w:type="spellStart"/>
      <w:r w:rsidR="005708F9">
        <w:rPr>
          <w:rFonts w:ascii="Arial Narrow" w:hAnsi="Arial Narrow"/>
        </w:rPr>
        <w:t>held</w:t>
      </w:r>
      <w:proofErr w:type="spellEnd"/>
      <w:r w:rsidR="005708F9">
        <w:rPr>
          <w:rFonts w:ascii="Arial Narrow" w:hAnsi="Arial Narrow"/>
        </w:rPr>
        <w:t xml:space="preserve"> on </w:t>
      </w:r>
      <w:r w:rsidR="00023E1F" w:rsidRPr="00023E1F">
        <w:rPr>
          <w:rFonts w:ascii="Arial Narrow" w:hAnsi="Arial Narrow"/>
        </w:rPr>
        <w:t xml:space="preserve"> </w:t>
      </w:r>
      <w:r w:rsidR="00D85526">
        <w:rPr>
          <w:rFonts w:ascii="Arial Narrow" w:hAnsi="Arial Narrow"/>
        </w:rPr>
        <w:t>26 May</w:t>
      </w:r>
      <w:r>
        <w:rPr>
          <w:rFonts w:ascii="Arial Narrow" w:hAnsi="Arial Narrow"/>
        </w:rPr>
        <w:t xml:space="preserve"> </w:t>
      </w:r>
      <w:r w:rsidR="00023E1F">
        <w:rPr>
          <w:rFonts w:ascii="Arial Narrow" w:hAnsi="Arial Narrow"/>
        </w:rPr>
        <w:t>2017</w:t>
      </w:r>
      <w:r w:rsidR="005708F9">
        <w:rPr>
          <w:rFonts w:ascii="Arial Narrow" w:hAnsi="Arial Narrow"/>
        </w:rPr>
        <w:t xml:space="preserve"> (</w:t>
      </w:r>
      <w:proofErr w:type="spellStart"/>
      <w:r w:rsidR="005708F9">
        <w:rPr>
          <w:rFonts w:ascii="Arial Narrow" w:hAnsi="Arial Narrow"/>
        </w:rPr>
        <w:t>Friday</w:t>
      </w:r>
      <w:proofErr w:type="spellEnd"/>
      <w:r w:rsidR="005708F9">
        <w:rPr>
          <w:rFonts w:ascii="Arial Narrow" w:hAnsi="Arial Narrow"/>
        </w:rPr>
        <w:t xml:space="preserve">) </w:t>
      </w:r>
      <w:proofErr w:type="spellStart"/>
      <w:r w:rsidR="005708F9">
        <w:rPr>
          <w:rFonts w:ascii="Arial Narrow" w:eastAsia="Arial Narrow" w:hAnsi="Arial Narrow" w:cs="Arial"/>
          <w:lang w:eastAsia="zh-CN"/>
        </w:rPr>
        <w:t>at</w:t>
      </w:r>
      <w:proofErr w:type="spellEnd"/>
      <w:r w:rsidR="005708F9">
        <w:rPr>
          <w:rFonts w:ascii="Arial Narrow" w:eastAsia="Arial Narrow" w:hAnsi="Arial Narrow" w:cs="Arial"/>
          <w:lang w:eastAsia="zh-CN"/>
        </w:rPr>
        <w:t xml:space="preserve"> the University of Białystok, </w:t>
      </w:r>
      <w:proofErr w:type="spellStart"/>
      <w:r w:rsidR="005708F9">
        <w:rPr>
          <w:rFonts w:ascii="Arial Narrow" w:eastAsia="Arial Narrow" w:hAnsi="Arial Narrow" w:cs="Arial"/>
          <w:lang w:eastAsia="zh-CN"/>
        </w:rPr>
        <w:t>Faculty</w:t>
      </w:r>
      <w:proofErr w:type="spellEnd"/>
      <w:r w:rsidR="005708F9">
        <w:rPr>
          <w:rFonts w:ascii="Arial Narrow" w:eastAsia="Arial Narrow" w:hAnsi="Arial Narrow" w:cs="Arial"/>
          <w:lang w:eastAsia="zh-CN"/>
        </w:rPr>
        <w:t xml:space="preserve"> of Law, </w:t>
      </w:r>
      <w:r w:rsidR="00D85526">
        <w:rPr>
          <w:rFonts w:ascii="Arial Narrow" w:hAnsi="Arial Narrow"/>
        </w:rPr>
        <w:t xml:space="preserve"> </w:t>
      </w:r>
      <w:r w:rsidR="00023E1F">
        <w:rPr>
          <w:rFonts w:ascii="Arial Narrow" w:hAnsi="Arial Narrow"/>
        </w:rPr>
        <w:t>Mickiewicza</w:t>
      </w:r>
      <w:r w:rsidR="005708F9">
        <w:rPr>
          <w:rFonts w:ascii="Arial Narrow" w:hAnsi="Arial Narrow"/>
        </w:rPr>
        <w:t xml:space="preserve"> 1, 15–213 Białystok, Poland. </w:t>
      </w:r>
    </w:p>
    <w:p w:rsidR="00F15602" w:rsidRDefault="005708F9">
      <w:pPr>
        <w:numPr>
          <w:ilvl w:val="0"/>
          <w:numId w:val="1"/>
        </w:numPr>
        <w:spacing w:after="120" w:line="360" w:lineRule="auto"/>
        <w:ind w:left="357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</w:rPr>
        <w:t>Th</w:t>
      </w:r>
      <w:r w:rsidR="0044693B">
        <w:rPr>
          <w:rFonts w:ascii="Arial Narrow" w:hAnsi="Arial Narrow"/>
        </w:rPr>
        <w:t xml:space="preserve">e </w:t>
      </w:r>
      <w:proofErr w:type="spellStart"/>
      <w:r w:rsidR="0044693B">
        <w:rPr>
          <w:rFonts w:ascii="Arial Narrow" w:hAnsi="Arial Narrow"/>
        </w:rPr>
        <w:t>completed</w:t>
      </w:r>
      <w:proofErr w:type="spellEnd"/>
      <w:r w:rsidR="0044693B">
        <w:rPr>
          <w:rFonts w:ascii="Arial Narrow" w:hAnsi="Arial Narrow"/>
        </w:rPr>
        <w:t xml:space="preserve">  </w:t>
      </w:r>
      <w:proofErr w:type="spellStart"/>
      <w:r w:rsidR="0044693B">
        <w:rPr>
          <w:rFonts w:ascii="Arial Narrow" w:hAnsi="Arial Narrow"/>
        </w:rPr>
        <w:t>registration</w:t>
      </w:r>
      <w:proofErr w:type="spellEnd"/>
      <w:r w:rsidR="0044693B">
        <w:rPr>
          <w:rFonts w:ascii="Arial Narrow" w:hAnsi="Arial Narrow"/>
        </w:rPr>
        <w:t xml:space="preserve"> form </w:t>
      </w:r>
      <w:bookmarkStart w:id="0" w:name="_GoBack"/>
      <w:bookmarkEnd w:id="0"/>
      <w:r w:rsidR="00D85526">
        <w:rPr>
          <w:rFonts w:ascii="Arial Narrow" w:hAnsi="Arial Narrow"/>
        </w:rPr>
        <w:t xml:space="preserve"> </w:t>
      </w:r>
      <w:proofErr w:type="spellStart"/>
      <w:r w:rsidR="00D85526">
        <w:rPr>
          <w:rFonts w:ascii="Arial Narrow" w:hAnsi="Arial Narrow"/>
        </w:rPr>
        <w:t>should</w:t>
      </w:r>
      <w:proofErr w:type="spellEnd"/>
      <w:r w:rsidR="00D85526">
        <w:rPr>
          <w:rFonts w:ascii="Arial Narrow" w:hAnsi="Arial Narrow"/>
        </w:rPr>
        <w:t xml:space="preserve"> be </w:t>
      </w:r>
      <w:proofErr w:type="spellStart"/>
      <w:r w:rsidR="00D85526">
        <w:rPr>
          <w:rFonts w:ascii="Arial Narrow" w:hAnsi="Arial Narrow"/>
        </w:rPr>
        <w:t>forwarded</w:t>
      </w:r>
      <w:proofErr w:type="spellEnd"/>
      <w:r w:rsidR="00D85526">
        <w:rPr>
          <w:rFonts w:ascii="Arial Narrow" w:hAnsi="Arial Narrow"/>
        </w:rPr>
        <w:t xml:space="preserve"> </w:t>
      </w:r>
      <w:proofErr w:type="spellStart"/>
      <w:r w:rsidR="00D85526">
        <w:rPr>
          <w:rFonts w:ascii="Arial Narrow" w:hAnsi="Arial Narrow"/>
        </w:rPr>
        <w:t>until</w:t>
      </w:r>
      <w:proofErr w:type="spellEnd"/>
      <w:r w:rsidR="00D85526">
        <w:rPr>
          <w:rFonts w:ascii="Arial Narrow" w:hAnsi="Arial Narrow"/>
        </w:rPr>
        <w:t xml:space="preserve"> 10 </w:t>
      </w:r>
      <w:proofErr w:type="spellStart"/>
      <w:r w:rsidR="00023E1F">
        <w:rPr>
          <w:rFonts w:ascii="Arial Narrow" w:hAnsi="Arial Narrow"/>
        </w:rPr>
        <w:t>A</w:t>
      </w:r>
      <w:r w:rsidR="00D85526">
        <w:rPr>
          <w:rFonts w:ascii="Arial Narrow" w:hAnsi="Arial Narrow"/>
        </w:rPr>
        <w:t>pril</w:t>
      </w:r>
      <w:proofErr w:type="spellEnd"/>
      <w:r w:rsidR="00825663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2017 to the </w:t>
      </w:r>
      <w:proofErr w:type="spellStart"/>
      <w:r>
        <w:rPr>
          <w:rFonts w:ascii="Arial Narrow" w:hAnsi="Arial Narrow"/>
        </w:rPr>
        <w:t>following</w:t>
      </w:r>
      <w:proofErr w:type="spellEnd"/>
      <w:r>
        <w:rPr>
          <w:rFonts w:ascii="Arial Narrow" w:hAnsi="Arial Narrow"/>
        </w:rPr>
        <w:t xml:space="preserve"> email </w:t>
      </w:r>
      <w:proofErr w:type="spellStart"/>
      <w:r>
        <w:rPr>
          <w:rFonts w:ascii="Arial Narrow" w:hAnsi="Arial Narrow"/>
        </w:rPr>
        <w:t>address</w:t>
      </w:r>
      <w:proofErr w:type="spellEnd"/>
      <w:r>
        <w:rPr>
          <w:rFonts w:ascii="Arial Narrow" w:hAnsi="Arial Narrow"/>
        </w:rPr>
        <w:t xml:space="preserve">: </w:t>
      </w:r>
      <w:hyperlink r:id="rId8" w:history="1">
        <w:r>
          <w:rPr>
            <w:rStyle w:val="czeinternetowe"/>
            <w:rFonts w:ascii="Arial Narrow" w:hAnsi="Arial Narrow"/>
          </w:rPr>
          <w:t>konferencja@oirp.bialystok.pl</w:t>
        </w:r>
      </w:hyperlink>
    </w:p>
    <w:p w:rsidR="00F15602" w:rsidRDefault="005708F9">
      <w:pPr>
        <w:spacing w:after="120" w:line="360" w:lineRule="auto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III. The </w:t>
      </w:r>
      <w:proofErr w:type="spellStart"/>
      <w:r>
        <w:rPr>
          <w:rFonts w:ascii="Arial Narrow" w:hAnsi="Arial Narrow"/>
        </w:rPr>
        <w:t>conference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fee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is</w:t>
      </w:r>
      <w:proofErr w:type="spellEnd"/>
      <w:r>
        <w:rPr>
          <w:rFonts w:ascii="Arial Narrow" w:hAnsi="Arial Narrow"/>
        </w:rPr>
        <w:t xml:space="preserve"> 800 zł (190 Euro) zł and </w:t>
      </w:r>
      <w:proofErr w:type="spellStart"/>
      <w:r>
        <w:rPr>
          <w:rFonts w:ascii="Arial Narrow" w:hAnsi="Arial Narrow"/>
        </w:rPr>
        <w:t>it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contains</w:t>
      </w:r>
      <w:proofErr w:type="spellEnd"/>
      <w:r>
        <w:rPr>
          <w:rFonts w:ascii="Arial Narrow" w:hAnsi="Arial Narrow"/>
        </w:rPr>
        <w:t>:</w:t>
      </w:r>
    </w:p>
    <w:p w:rsidR="00F15602" w:rsidRDefault="005708F9">
      <w:pPr>
        <w:numPr>
          <w:ilvl w:val="0"/>
          <w:numId w:val="2"/>
        </w:numPr>
        <w:spacing w:after="120" w:line="360" w:lineRule="auto"/>
        <w:contextualSpacing/>
        <w:jc w:val="both"/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participation</w:t>
      </w:r>
      <w:proofErr w:type="spellEnd"/>
      <w:r>
        <w:rPr>
          <w:rFonts w:ascii="Arial Narrow" w:hAnsi="Arial Narrow"/>
        </w:rPr>
        <w:t xml:space="preserve"> in</w:t>
      </w:r>
      <w:r w:rsidR="00D85526">
        <w:rPr>
          <w:rFonts w:ascii="Arial Narrow" w:hAnsi="Arial Narrow"/>
        </w:rPr>
        <w:t xml:space="preserve"> the </w:t>
      </w:r>
      <w:proofErr w:type="spellStart"/>
      <w:r w:rsidR="00D85526">
        <w:rPr>
          <w:rFonts w:ascii="Arial Narrow" w:hAnsi="Arial Narrow"/>
        </w:rPr>
        <w:t>c</w:t>
      </w:r>
      <w:r w:rsidR="00023E1F">
        <w:rPr>
          <w:rFonts w:ascii="Arial Narrow" w:hAnsi="Arial Narrow"/>
        </w:rPr>
        <w:t>onference</w:t>
      </w:r>
      <w:proofErr w:type="spellEnd"/>
      <w:r w:rsidR="00023E1F">
        <w:rPr>
          <w:rFonts w:ascii="Arial Narrow" w:hAnsi="Arial Narrow"/>
        </w:rPr>
        <w:t xml:space="preserve"> </w:t>
      </w:r>
      <w:proofErr w:type="spellStart"/>
      <w:r w:rsidR="00023E1F">
        <w:rPr>
          <w:rFonts w:ascii="Arial Narrow" w:hAnsi="Arial Narrow"/>
        </w:rPr>
        <w:t>session</w:t>
      </w:r>
      <w:proofErr w:type="spellEnd"/>
      <w:r>
        <w:rPr>
          <w:rFonts w:ascii="Arial Narrow" w:hAnsi="Arial Narrow"/>
        </w:rPr>
        <w:t>,</w:t>
      </w:r>
    </w:p>
    <w:p w:rsidR="00F15602" w:rsidRDefault="00D85526">
      <w:pPr>
        <w:numPr>
          <w:ilvl w:val="0"/>
          <w:numId w:val="2"/>
        </w:numPr>
        <w:spacing w:after="120" w:line="360" w:lineRule="auto"/>
        <w:contextualSpacing/>
        <w:jc w:val="both"/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conference</w:t>
      </w:r>
      <w:proofErr w:type="spellEnd"/>
      <w:r w:rsidR="005708F9">
        <w:rPr>
          <w:rFonts w:ascii="Arial Narrow" w:hAnsi="Arial Narrow"/>
        </w:rPr>
        <w:t xml:space="preserve"> materials,</w:t>
      </w:r>
    </w:p>
    <w:p w:rsidR="00F15602" w:rsidRDefault="005708F9">
      <w:pPr>
        <w:numPr>
          <w:ilvl w:val="0"/>
          <w:numId w:val="2"/>
        </w:numPr>
        <w:spacing w:after="120" w:line="360" w:lineRule="auto"/>
        <w:contextualSpacing/>
        <w:jc w:val="both"/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accommodation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at</w:t>
      </w:r>
      <w:proofErr w:type="spellEnd"/>
      <w:r>
        <w:rPr>
          <w:rFonts w:ascii="Arial Narrow" w:hAnsi="Arial Narrow"/>
        </w:rPr>
        <w:t xml:space="preserve"> Best We</w:t>
      </w:r>
      <w:r w:rsidR="00DA1422">
        <w:rPr>
          <w:rFonts w:ascii="Arial Narrow" w:hAnsi="Arial Narrow"/>
        </w:rPr>
        <w:t xml:space="preserve">stern Hotel </w:t>
      </w:r>
      <w:proofErr w:type="spellStart"/>
      <w:r w:rsidR="00DA1422">
        <w:rPr>
          <w:rFonts w:ascii="Arial Narrow" w:hAnsi="Arial Narrow"/>
        </w:rPr>
        <w:t>Cristal</w:t>
      </w:r>
      <w:proofErr w:type="spellEnd"/>
      <w:r w:rsidR="00DA1422">
        <w:rPr>
          <w:rFonts w:ascii="Arial Narrow" w:hAnsi="Arial Narrow"/>
        </w:rPr>
        <w:t xml:space="preserve"> **** in Biał</w:t>
      </w:r>
      <w:r w:rsidR="00D85526">
        <w:rPr>
          <w:rFonts w:ascii="Arial Narrow" w:hAnsi="Arial Narrow"/>
        </w:rPr>
        <w:t>ystok,</w:t>
      </w:r>
      <w:r>
        <w:rPr>
          <w:rFonts w:ascii="Arial Narrow" w:hAnsi="Arial Narrow"/>
        </w:rPr>
        <w:t xml:space="preserve"> Lipowa 3/5, 15-424 Białystok, in a single </w:t>
      </w:r>
      <w:proofErr w:type="spellStart"/>
      <w:r>
        <w:rPr>
          <w:rFonts w:ascii="Arial Narrow" w:hAnsi="Arial Narrow"/>
        </w:rPr>
        <w:t>room</w:t>
      </w:r>
      <w:proofErr w:type="spellEnd"/>
      <w:r>
        <w:rPr>
          <w:rFonts w:ascii="Arial Narrow" w:hAnsi="Arial Narrow"/>
        </w:rPr>
        <w:t xml:space="preserve"> w</w:t>
      </w:r>
      <w:r w:rsidR="00023E1F">
        <w:rPr>
          <w:rFonts w:ascii="Arial Narrow" w:hAnsi="Arial Narrow"/>
        </w:rPr>
        <w:t xml:space="preserve">ith </w:t>
      </w:r>
      <w:proofErr w:type="spellStart"/>
      <w:r w:rsidR="00023E1F">
        <w:rPr>
          <w:rFonts w:ascii="Arial Narrow" w:hAnsi="Arial Narrow"/>
        </w:rPr>
        <w:t>breakfast</w:t>
      </w:r>
      <w:proofErr w:type="spellEnd"/>
      <w:r w:rsidR="00023E1F">
        <w:rPr>
          <w:rFonts w:ascii="Arial Narrow" w:hAnsi="Arial Narrow"/>
        </w:rPr>
        <w:t xml:space="preserve"> on </w:t>
      </w:r>
      <w:r w:rsidR="00D85526">
        <w:rPr>
          <w:rFonts w:ascii="Arial Narrow" w:hAnsi="Arial Narrow"/>
        </w:rPr>
        <w:t>26/27 May</w:t>
      </w:r>
      <w:r w:rsidR="00825663">
        <w:rPr>
          <w:rFonts w:ascii="Arial Narrow" w:hAnsi="Arial Narrow"/>
        </w:rPr>
        <w:t xml:space="preserve"> </w:t>
      </w:r>
      <w:r w:rsidR="00DA1422">
        <w:rPr>
          <w:rFonts w:ascii="Arial Narrow" w:hAnsi="Arial Narrow"/>
        </w:rPr>
        <w:t>2017</w:t>
      </w:r>
      <w:r>
        <w:rPr>
          <w:rFonts w:ascii="Arial Narrow" w:hAnsi="Arial Narrow"/>
        </w:rPr>
        <w:t>,</w:t>
      </w:r>
    </w:p>
    <w:p w:rsidR="00F15602" w:rsidRDefault="005708F9">
      <w:pPr>
        <w:spacing w:after="120" w:line="360" w:lineRule="auto"/>
        <w:ind w:left="360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4)   catering </w:t>
      </w:r>
      <w:proofErr w:type="spellStart"/>
      <w:r>
        <w:rPr>
          <w:rFonts w:ascii="Arial Narrow" w:hAnsi="Arial Narrow"/>
        </w:rPr>
        <w:t>during</w:t>
      </w:r>
      <w:proofErr w:type="spellEnd"/>
      <w:r>
        <w:rPr>
          <w:rFonts w:ascii="Arial Narrow" w:hAnsi="Arial Narrow"/>
        </w:rPr>
        <w:t xml:space="preserve"> </w:t>
      </w:r>
      <w:r w:rsidR="00D85526">
        <w:rPr>
          <w:rFonts w:ascii="Arial Narrow" w:hAnsi="Arial Narrow"/>
        </w:rPr>
        <w:t xml:space="preserve">the </w:t>
      </w:r>
      <w:proofErr w:type="spellStart"/>
      <w:r w:rsidR="00D85526">
        <w:rPr>
          <w:rFonts w:ascii="Arial Narrow" w:hAnsi="Arial Narrow"/>
        </w:rPr>
        <w:t>c</w:t>
      </w:r>
      <w:r w:rsidR="00023E1F">
        <w:rPr>
          <w:rFonts w:ascii="Arial Narrow" w:hAnsi="Arial Narrow"/>
        </w:rPr>
        <w:t>onference</w:t>
      </w:r>
      <w:proofErr w:type="spellEnd"/>
      <w:r>
        <w:rPr>
          <w:rFonts w:ascii="Arial Narrow" w:hAnsi="Arial Narrow"/>
        </w:rPr>
        <w:t xml:space="preserve"> </w:t>
      </w:r>
      <w:proofErr w:type="spellStart"/>
      <w:r w:rsidR="00023E1F">
        <w:rPr>
          <w:rFonts w:ascii="Arial Narrow" w:hAnsi="Arial Narrow"/>
        </w:rPr>
        <w:t>session</w:t>
      </w:r>
      <w:proofErr w:type="spellEnd"/>
      <w:r w:rsidR="00023E1F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on </w:t>
      </w:r>
      <w:r w:rsidR="00D85526">
        <w:rPr>
          <w:rFonts w:ascii="Arial Narrow" w:hAnsi="Arial Narrow"/>
        </w:rPr>
        <w:t xml:space="preserve"> 26 </w:t>
      </w:r>
      <w:r>
        <w:rPr>
          <w:rFonts w:ascii="Arial Narrow" w:hAnsi="Arial Narrow"/>
        </w:rPr>
        <w:t>May</w:t>
      </w:r>
      <w:r w:rsidR="00D85526">
        <w:rPr>
          <w:rFonts w:ascii="Arial Narrow" w:hAnsi="Arial Narrow"/>
        </w:rPr>
        <w:t xml:space="preserve"> </w:t>
      </w:r>
      <w:r w:rsidR="00DA1422">
        <w:rPr>
          <w:rFonts w:ascii="Arial Narrow" w:hAnsi="Arial Narrow"/>
        </w:rPr>
        <w:t>2017.</w:t>
      </w:r>
    </w:p>
    <w:p w:rsidR="00F15602" w:rsidRPr="00DA1422" w:rsidRDefault="00D85526" w:rsidP="00DA1422">
      <w:pPr>
        <w:pStyle w:val="Akapitzlist1"/>
        <w:numPr>
          <w:ilvl w:val="0"/>
          <w:numId w:val="3"/>
        </w:numPr>
        <w:spacing w:after="120" w:line="360" w:lineRule="auto"/>
        <w:ind w:left="357" w:hanging="357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We </w:t>
      </w:r>
      <w:proofErr w:type="spellStart"/>
      <w:r>
        <w:rPr>
          <w:rFonts w:ascii="Arial Narrow" w:hAnsi="Arial Narrow"/>
        </w:rPr>
        <w:t>offer</w:t>
      </w:r>
      <w:proofErr w:type="spellEnd"/>
      <w:r>
        <w:rPr>
          <w:rFonts w:ascii="Arial Narrow" w:hAnsi="Arial Narrow"/>
        </w:rPr>
        <w:t xml:space="preserve"> the </w:t>
      </w:r>
      <w:proofErr w:type="spellStart"/>
      <w:r>
        <w:rPr>
          <w:rFonts w:ascii="Arial Narrow" w:hAnsi="Arial Narrow"/>
        </w:rPr>
        <w:t>possibility</w:t>
      </w:r>
      <w:proofErr w:type="spellEnd"/>
      <w:r>
        <w:rPr>
          <w:rFonts w:ascii="Arial Narrow" w:hAnsi="Arial Narrow"/>
        </w:rPr>
        <w:t xml:space="preserve"> to</w:t>
      </w:r>
      <w:r w:rsidR="005708F9">
        <w:rPr>
          <w:rFonts w:ascii="Arial Narrow" w:hAnsi="Arial Narrow"/>
        </w:rPr>
        <w:t xml:space="preserve"> </w:t>
      </w:r>
      <w:proofErr w:type="spellStart"/>
      <w:r w:rsidR="00023E1F">
        <w:rPr>
          <w:rFonts w:ascii="Arial Narrow" w:hAnsi="Arial Narrow"/>
        </w:rPr>
        <w:t>acquire</w:t>
      </w:r>
      <w:proofErr w:type="spellEnd"/>
      <w:r w:rsidR="005708F9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the </w:t>
      </w:r>
      <w:proofErr w:type="spellStart"/>
      <w:r w:rsidR="005708F9">
        <w:rPr>
          <w:rFonts w:ascii="Arial Narrow" w:hAnsi="Arial Narrow"/>
        </w:rPr>
        <w:t>additional</w:t>
      </w:r>
      <w:proofErr w:type="spellEnd"/>
      <w:r w:rsidR="005708F9">
        <w:rPr>
          <w:rFonts w:ascii="Arial Narrow" w:hAnsi="Arial Narrow"/>
        </w:rPr>
        <w:t xml:space="preserve"> </w:t>
      </w:r>
      <w:proofErr w:type="spellStart"/>
      <w:r w:rsidR="005708F9">
        <w:rPr>
          <w:rFonts w:ascii="Arial Narrow" w:hAnsi="Arial Narrow"/>
        </w:rPr>
        <w:t>ac</w:t>
      </w:r>
      <w:r w:rsidR="00DA1422">
        <w:rPr>
          <w:rFonts w:ascii="Arial Narrow" w:hAnsi="Arial Narrow"/>
        </w:rPr>
        <w:t>commodation</w:t>
      </w:r>
      <w:proofErr w:type="spellEnd"/>
      <w:r w:rsidR="00DA1422">
        <w:rPr>
          <w:rFonts w:ascii="Arial Narrow" w:hAnsi="Arial Narrow"/>
        </w:rPr>
        <w:t xml:space="preserve"> on </w:t>
      </w:r>
      <w:r>
        <w:rPr>
          <w:rFonts w:ascii="Arial Narrow" w:hAnsi="Arial Narrow"/>
        </w:rPr>
        <w:t>25/26 May</w:t>
      </w:r>
      <w:r w:rsidR="00825663">
        <w:rPr>
          <w:rFonts w:ascii="Arial Narrow" w:hAnsi="Arial Narrow"/>
        </w:rPr>
        <w:t xml:space="preserve"> </w:t>
      </w:r>
      <w:r w:rsidR="00DA1422">
        <w:rPr>
          <w:rFonts w:ascii="Arial Narrow" w:hAnsi="Arial Narrow"/>
        </w:rPr>
        <w:t>2017</w:t>
      </w:r>
      <w:r>
        <w:rPr>
          <w:rFonts w:ascii="Arial Narrow" w:hAnsi="Arial Narrow"/>
        </w:rPr>
        <w:t xml:space="preserve"> i</w:t>
      </w:r>
      <w:r w:rsidR="00023E1F">
        <w:rPr>
          <w:rFonts w:ascii="Arial Narrow" w:hAnsi="Arial Narrow"/>
        </w:rPr>
        <w:t>n</w:t>
      </w:r>
      <w:r w:rsidR="005708F9">
        <w:rPr>
          <w:rFonts w:ascii="Arial Narrow" w:hAnsi="Arial Narrow"/>
        </w:rPr>
        <w:t xml:space="preserve"> the </w:t>
      </w:r>
      <w:proofErr w:type="spellStart"/>
      <w:r w:rsidR="005708F9">
        <w:rPr>
          <w:rFonts w:ascii="Arial Narrow" w:hAnsi="Arial Narrow"/>
        </w:rPr>
        <w:t>price</w:t>
      </w:r>
      <w:proofErr w:type="spellEnd"/>
      <w:r w:rsidR="005708F9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of </w:t>
      </w:r>
      <w:r w:rsidR="005708F9">
        <w:rPr>
          <w:rFonts w:ascii="Arial Narrow" w:hAnsi="Arial Narrow"/>
        </w:rPr>
        <w:t>250 zł</w:t>
      </w:r>
      <w:r w:rsidR="00DA1422">
        <w:rPr>
          <w:rFonts w:ascii="Arial Narrow" w:hAnsi="Arial Narrow"/>
        </w:rPr>
        <w:t xml:space="preserve"> </w:t>
      </w:r>
      <w:r w:rsidR="005708F9" w:rsidRPr="00DA1422">
        <w:rPr>
          <w:rFonts w:ascii="Arial Narrow" w:hAnsi="Arial Narrow"/>
        </w:rPr>
        <w:t>(60 Euro)</w:t>
      </w:r>
      <w:r w:rsidR="00DA1422">
        <w:rPr>
          <w:rFonts w:ascii="Arial Narrow" w:hAnsi="Arial Narrow"/>
        </w:rPr>
        <w:t>.</w:t>
      </w:r>
    </w:p>
    <w:p w:rsidR="00F15602" w:rsidRDefault="005708F9">
      <w:pPr>
        <w:pStyle w:val="Akapitzlist1"/>
        <w:numPr>
          <w:ilvl w:val="0"/>
          <w:numId w:val="4"/>
        </w:numPr>
        <w:spacing w:after="120" w:line="360" w:lineRule="auto"/>
        <w:ind w:left="357"/>
        <w:jc w:val="both"/>
        <w:rPr>
          <w:rFonts w:ascii="Arial Narrow" w:hAnsi="Arial Narrow" w:cs="Calibri"/>
        </w:rPr>
      </w:pPr>
      <w:r>
        <w:rPr>
          <w:rFonts w:ascii="Arial Narrow" w:hAnsi="Arial Narrow"/>
        </w:rPr>
        <w:t xml:space="preserve">The Conference </w:t>
      </w:r>
      <w:proofErr w:type="spellStart"/>
      <w:r>
        <w:rPr>
          <w:rFonts w:ascii="Arial Narrow" w:hAnsi="Arial Narrow"/>
        </w:rPr>
        <w:t>fee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should</w:t>
      </w:r>
      <w:proofErr w:type="spellEnd"/>
      <w:r>
        <w:rPr>
          <w:rFonts w:ascii="Arial Narrow" w:hAnsi="Arial Narrow"/>
        </w:rPr>
        <w:t xml:space="preserve"> be </w:t>
      </w:r>
      <w:proofErr w:type="spellStart"/>
      <w:r>
        <w:rPr>
          <w:rFonts w:ascii="Arial Narrow" w:hAnsi="Arial Narrow"/>
        </w:rPr>
        <w:t>paid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until</w:t>
      </w:r>
      <w:proofErr w:type="spellEnd"/>
      <w:r>
        <w:rPr>
          <w:rFonts w:ascii="Arial Narrow" w:hAnsi="Arial Narrow"/>
        </w:rPr>
        <w:t xml:space="preserve"> </w:t>
      </w:r>
      <w:r w:rsidR="00DD61B7" w:rsidRPr="00DD61B7">
        <w:rPr>
          <w:rFonts w:ascii="Arial Narrow" w:hAnsi="Arial Narrow"/>
          <w:b/>
          <w:bCs/>
        </w:rPr>
        <w:t xml:space="preserve"> </w:t>
      </w:r>
      <w:r w:rsidR="00D85526">
        <w:rPr>
          <w:rFonts w:ascii="Arial Narrow" w:hAnsi="Arial Narrow"/>
          <w:b/>
          <w:bCs/>
        </w:rPr>
        <w:t xml:space="preserve">10 </w:t>
      </w:r>
      <w:proofErr w:type="spellStart"/>
      <w:r w:rsidR="00DD61B7">
        <w:rPr>
          <w:rFonts w:ascii="Arial Narrow" w:hAnsi="Arial Narrow"/>
          <w:b/>
          <w:bCs/>
        </w:rPr>
        <w:t>April</w:t>
      </w:r>
      <w:proofErr w:type="spellEnd"/>
      <w:r w:rsidR="00825663">
        <w:rPr>
          <w:rFonts w:ascii="Arial Narrow" w:hAnsi="Arial Narrow"/>
          <w:b/>
        </w:rPr>
        <w:t xml:space="preserve"> </w:t>
      </w:r>
      <w:r w:rsidR="00DA1422">
        <w:rPr>
          <w:rFonts w:ascii="Arial Narrow" w:hAnsi="Arial Narrow"/>
          <w:b/>
        </w:rPr>
        <w:t>2017</w:t>
      </w:r>
      <w:r>
        <w:rPr>
          <w:rFonts w:ascii="Arial Narrow" w:hAnsi="Arial Narrow"/>
        </w:rPr>
        <w:t xml:space="preserve"> on the </w:t>
      </w:r>
      <w:proofErr w:type="spellStart"/>
      <w:r>
        <w:rPr>
          <w:rFonts w:ascii="Arial Narrow" w:hAnsi="Arial Narrow"/>
        </w:rPr>
        <w:t>following</w:t>
      </w:r>
      <w:proofErr w:type="spellEnd"/>
      <w:r>
        <w:rPr>
          <w:rFonts w:ascii="Arial Narrow" w:hAnsi="Arial Narrow"/>
        </w:rPr>
        <w:t xml:space="preserve"> bank </w:t>
      </w:r>
      <w:proofErr w:type="spellStart"/>
      <w:r>
        <w:rPr>
          <w:rFonts w:ascii="Arial Narrow" w:hAnsi="Arial Narrow"/>
        </w:rPr>
        <w:t>account</w:t>
      </w:r>
      <w:proofErr w:type="spellEnd"/>
      <w:r>
        <w:rPr>
          <w:rFonts w:ascii="Arial Narrow" w:hAnsi="Arial Narrow"/>
        </w:rPr>
        <w:t xml:space="preserve"> </w:t>
      </w:r>
      <w:r w:rsidR="00DA1422">
        <w:rPr>
          <w:rFonts w:ascii="Arial Narrow" w:hAnsi="Arial Narrow"/>
        </w:rPr>
        <w:t xml:space="preserve">of               the </w:t>
      </w:r>
      <w:proofErr w:type="spellStart"/>
      <w:r>
        <w:rPr>
          <w:rFonts w:ascii="Arial Narrow" w:hAnsi="Arial Narrow"/>
        </w:rPr>
        <w:t>District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Chamber</w:t>
      </w:r>
      <w:proofErr w:type="spellEnd"/>
      <w:r>
        <w:rPr>
          <w:rFonts w:ascii="Arial Narrow" w:hAnsi="Arial Narrow"/>
        </w:rPr>
        <w:t xml:space="preserve"> of </w:t>
      </w:r>
      <w:proofErr w:type="spellStart"/>
      <w:r>
        <w:rPr>
          <w:rFonts w:ascii="Arial Narrow" w:hAnsi="Arial Narrow"/>
        </w:rPr>
        <w:t>Legal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Advisers</w:t>
      </w:r>
      <w:proofErr w:type="spellEnd"/>
      <w:r>
        <w:rPr>
          <w:rFonts w:ascii="Arial Narrow" w:hAnsi="Arial Narrow"/>
        </w:rPr>
        <w:t xml:space="preserve">  in Białystok no</w:t>
      </w:r>
      <w:r w:rsidR="00DA1422">
        <w:rPr>
          <w:rFonts w:ascii="Arial Narrow" w:hAnsi="Arial Narrow"/>
        </w:rPr>
        <w:t>.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 w:cs="Calibri"/>
          <w:b/>
          <w:bCs/>
        </w:rPr>
        <w:t>51 1130 1059 0017 3208 0920 0001</w:t>
      </w:r>
      <w:r w:rsidR="00DA1422">
        <w:rPr>
          <w:rFonts w:ascii="Arial Narrow" w:hAnsi="Arial Narrow" w:cs="Calibri"/>
        </w:rPr>
        <w:t>.</w:t>
      </w:r>
    </w:p>
    <w:p w:rsidR="00F15602" w:rsidRDefault="005708F9">
      <w:pPr>
        <w:pStyle w:val="Akapitzlist1"/>
        <w:numPr>
          <w:ilvl w:val="0"/>
          <w:numId w:val="4"/>
        </w:numPr>
        <w:spacing w:after="120" w:line="360" w:lineRule="auto"/>
        <w:ind w:left="357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The </w:t>
      </w:r>
      <w:proofErr w:type="spellStart"/>
      <w:r>
        <w:rPr>
          <w:rFonts w:ascii="Arial Narrow" w:hAnsi="Arial Narrow"/>
        </w:rPr>
        <w:t>Participants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shall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organise</w:t>
      </w:r>
      <w:proofErr w:type="spellEnd"/>
      <w:r>
        <w:rPr>
          <w:rFonts w:ascii="Arial Narrow" w:hAnsi="Arial Narrow"/>
        </w:rPr>
        <w:t xml:space="preserve"> the </w:t>
      </w:r>
      <w:proofErr w:type="spellStart"/>
      <w:r>
        <w:rPr>
          <w:rFonts w:ascii="Arial Narrow" w:hAnsi="Arial Narrow"/>
        </w:rPr>
        <w:t>approach</w:t>
      </w:r>
      <w:proofErr w:type="spellEnd"/>
      <w:r>
        <w:rPr>
          <w:rFonts w:ascii="Arial Narrow" w:hAnsi="Arial Narrow"/>
        </w:rPr>
        <w:t xml:space="preserve"> to the Conference on </w:t>
      </w:r>
      <w:proofErr w:type="spellStart"/>
      <w:r>
        <w:rPr>
          <w:rFonts w:ascii="Arial Narrow" w:hAnsi="Arial Narrow"/>
        </w:rPr>
        <w:t>their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own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account</w:t>
      </w:r>
      <w:proofErr w:type="spellEnd"/>
      <w:r>
        <w:rPr>
          <w:rFonts w:ascii="Arial Narrow" w:hAnsi="Arial Narrow"/>
        </w:rPr>
        <w:t>.</w:t>
      </w:r>
    </w:p>
    <w:p w:rsidR="00F15602" w:rsidRDefault="00F15602">
      <w:pPr>
        <w:spacing w:after="120" w:line="360" w:lineRule="auto"/>
        <w:jc w:val="both"/>
        <w:rPr>
          <w:rFonts w:ascii="Arial Narrow" w:hAnsi="Arial Narrow"/>
        </w:rPr>
      </w:pPr>
    </w:p>
    <w:sectPr w:rsidR="00F15602">
      <w:headerReference w:type="default" r:id="rId9"/>
      <w:footerReference w:type="default" r:id="rId10"/>
      <w:type w:val="continuous"/>
      <w:pgSz w:w="11900" w:h="16840"/>
      <w:pgMar w:top="737" w:right="1418" w:bottom="816" w:left="1418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7E5B" w:rsidRDefault="00547E5B">
      <w:pPr>
        <w:spacing w:after="0" w:line="240" w:lineRule="auto"/>
      </w:pPr>
      <w:r>
        <w:separator/>
      </w:r>
    </w:p>
  </w:endnote>
  <w:endnote w:type="continuationSeparator" w:id="0">
    <w:p w:rsidR="00547E5B" w:rsidRDefault="00547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auto"/>
    <w:pitch w:val="default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Narrow">
    <w:altName w:val="Arial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5602" w:rsidRDefault="005708F9">
    <w:pPr>
      <w:pStyle w:val="Stopka"/>
      <w:jc w:val="center"/>
      <w:rPr>
        <w:rFonts w:ascii="Arial Narrow" w:hAnsi="Arial Narrow"/>
        <w:color w:val="222A35"/>
        <w:sz w:val="21"/>
        <w:szCs w:val="21"/>
      </w:rPr>
    </w:pPr>
    <w:r>
      <w:rPr>
        <w:rFonts w:ascii="Arial Narrow" w:hAnsi="Arial Narrow"/>
        <w:color w:val="222A35"/>
        <w:sz w:val="21"/>
        <w:szCs w:val="21"/>
      </w:rPr>
      <w:t>______________________________________________________________________________________________</w:t>
    </w:r>
  </w:p>
  <w:p w:rsidR="00F15602" w:rsidRDefault="005708F9">
    <w:pPr>
      <w:pStyle w:val="Stopka"/>
      <w:jc w:val="center"/>
      <w:rPr>
        <w:rFonts w:ascii="Arial Narrow" w:hAnsi="Arial Narrow"/>
        <w:color w:val="222A35"/>
        <w:sz w:val="21"/>
        <w:szCs w:val="21"/>
      </w:rPr>
    </w:pPr>
    <w:r>
      <w:rPr>
        <w:rFonts w:ascii="Arial Narrow" w:hAnsi="Arial Narrow"/>
        <w:color w:val="222A35"/>
        <w:sz w:val="21"/>
        <w:szCs w:val="21"/>
      </w:rPr>
      <w:t>Patronat honorowy</w:t>
    </w:r>
  </w:p>
  <w:tbl>
    <w:tblPr>
      <w:tblStyle w:val="Tabela-Siatka"/>
      <w:tblW w:w="90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27"/>
      <w:gridCol w:w="4527"/>
    </w:tblGrid>
    <w:tr w:rsidR="00F15602">
      <w:trPr>
        <w:jc w:val="center"/>
      </w:trPr>
      <w:tc>
        <w:tcPr>
          <w:tcW w:w="4527" w:type="dxa"/>
        </w:tcPr>
        <w:p w:rsidR="00F15602" w:rsidRDefault="0044693B">
          <w:pPr>
            <w:pStyle w:val="Stopka"/>
            <w:jc w:val="center"/>
            <w:rPr>
              <w:rFonts w:ascii="Arial Narrow" w:hAnsi="Arial Narrow"/>
              <w:color w:val="222A35"/>
              <w:sz w:val="21"/>
              <w:szCs w:val="21"/>
            </w:rPr>
          </w:pPr>
          <w:r>
            <w:rPr>
              <w:rFonts w:eastAsia="Times New Roma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i1026" type="#_x0000_t75" style="width:50.25pt;height:46.5pt">
                <v:imagedata r:id="rId1" o:title=""/>
              </v:shape>
            </w:pict>
          </w:r>
        </w:p>
        <w:p w:rsidR="00F15602" w:rsidRDefault="005708F9">
          <w:pPr>
            <w:jc w:val="center"/>
            <w:rPr>
              <w:rFonts w:ascii="Times New Roman" w:hAnsi="Times New Roman"/>
              <w:color w:val="002060"/>
              <w:sz w:val="20"/>
              <w:szCs w:val="20"/>
            </w:rPr>
          </w:pPr>
          <w:r>
            <w:rPr>
              <w:rFonts w:ascii="Times New Roman" w:hAnsi="Times New Roman"/>
              <w:color w:val="002060"/>
              <w:sz w:val="20"/>
              <w:szCs w:val="20"/>
            </w:rPr>
            <w:t>Konsulat Honorowy</w:t>
          </w:r>
        </w:p>
        <w:p w:rsidR="00F15602" w:rsidRDefault="005708F9">
          <w:pPr>
            <w:jc w:val="center"/>
            <w:rPr>
              <w:rFonts w:ascii="Times New Roman" w:hAnsi="Times New Roman"/>
              <w:color w:val="002060"/>
              <w:sz w:val="20"/>
              <w:szCs w:val="20"/>
            </w:rPr>
          </w:pPr>
          <w:r>
            <w:rPr>
              <w:rFonts w:ascii="Times New Roman" w:hAnsi="Times New Roman"/>
              <w:color w:val="002060"/>
              <w:sz w:val="20"/>
              <w:szCs w:val="20"/>
            </w:rPr>
            <w:t>Republiki Estońskiej w Białymstoku</w:t>
          </w:r>
        </w:p>
      </w:tc>
      <w:tc>
        <w:tcPr>
          <w:tcW w:w="4527" w:type="dxa"/>
        </w:tcPr>
        <w:p w:rsidR="00F15602" w:rsidRDefault="0044693B">
          <w:pPr>
            <w:pStyle w:val="Stopka"/>
            <w:jc w:val="center"/>
            <w:rPr>
              <w:rFonts w:ascii="Arial Narrow" w:hAnsi="Arial Narrow"/>
              <w:color w:val="222A35"/>
              <w:sz w:val="21"/>
              <w:szCs w:val="21"/>
            </w:rPr>
          </w:pPr>
          <w:r>
            <w:rPr>
              <w:rFonts w:ascii="Arial Narrow" w:hAnsi="Arial Narrow"/>
              <w:color w:val="222A35"/>
              <w:sz w:val="21"/>
              <w:szCs w:val="21"/>
            </w:rPr>
            <w:pict>
              <v:shape id="Obraz 10" o:spid="_x0000_i1027" type="#_x0000_t75" style="width:97.5pt;height:66pt">
                <v:imagedata r:id="rId2" o:title=""/>
              </v:shape>
            </w:pict>
          </w:r>
        </w:p>
      </w:tc>
    </w:tr>
  </w:tbl>
  <w:p w:rsidR="00F15602" w:rsidRDefault="00F15602">
    <w:pPr>
      <w:pStyle w:val="Stopka"/>
      <w:rPr>
        <w:rFonts w:ascii="Arial Narrow" w:hAnsi="Arial Narrow"/>
        <w:color w:val="222A35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7E5B" w:rsidRDefault="00547E5B">
      <w:pPr>
        <w:spacing w:after="0" w:line="240" w:lineRule="auto"/>
      </w:pPr>
      <w:r>
        <w:separator/>
      </w:r>
    </w:p>
  </w:footnote>
  <w:footnote w:type="continuationSeparator" w:id="0">
    <w:p w:rsidR="00547E5B" w:rsidRDefault="00547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5602" w:rsidRDefault="00547E5B" w:rsidP="00DA1422">
    <w:pPr>
      <w:pStyle w:val="Stopka"/>
      <w:rPr>
        <w:rFonts w:ascii="Arial Narrow" w:hAnsi="Arial Narrow"/>
        <w:color w:val="222A35"/>
        <w:sz w:val="21"/>
        <w:szCs w:val="21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i1025" type="#_x0000_t75" style="width:225pt;height:74.25pt">
          <v:imagedata r:id="rId1" o:title=""/>
        </v:shape>
      </w:pict>
    </w:r>
    <w:r w:rsidR="00DA1422">
      <w:rPr>
        <w:rFonts w:ascii="Arial Narrow" w:hAnsi="Arial Narrow"/>
        <w:color w:val="222A35"/>
        <w:sz w:val="21"/>
        <w:szCs w:val="21"/>
      </w:rPr>
      <w:t>___________________________</w:t>
    </w:r>
    <w:r w:rsidR="00DA1422">
      <w:rPr>
        <w:rFonts w:ascii="Arial Narrow" w:hAnsi="Arial Narrow"/>
        <w:noProof/>
      </w:rPr>
      <w:drawing>
        <wp:inline distT="0" distB="0" distL="0" distR="0" wp14:anchorId="7301CC80" wp14:editId="270F31D4">
          <wp:extent cx="409575" cy="8096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1422">
      <w:rPr>
        <w:rFonts w:ascii="Arial Narrow" w:hAnsi="Arial Narrow"/>
        <w:color w:val="222A35"/>
        <w:sz w:val="21"/>
        <w:szCs w:val="21"/>
      </w:rPr>
      <w:t>___________________________________________________________________</w:t>
    </w:r>
    <w:r w:rsidR="005708F9">
      <w:rPr>
        <w:rFonts w:ascii="Arial Narrow" w:hAnsi="Arial Narrow"/>
        <w:color w:val="222A35"/>
        <w:sz w:val="21"/>
        <w:szCs w:val="21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upperRoman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000002"/>
    <w:multiLevelType w:val="multilevel"/>
    <w:tmpl w:val="00000002"/>
    <w:lvl w:ilvl="0">
      <w:start w:val="4"/>
      <w:numFmt w:val="upperRoman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00196D"/>
    <w:multiLevelType w:val="multilevel"/>
    <w:tmpl w:val="0F00196D"/>
    <w:lvl w:ilvl="0">
      <w:start w:val="5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87335E"/>
    <w:multiLevelType w:val="multilevel"/>
    <w:tmpl w:val="3587335E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noPunctuationKerning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10634"/>
    <w:rsid w:val="0000358B"/>
    <w:rsid w:val="00004B3E"/>
    <w:rsid w:val="00010634"/>
    <w:rsid w:val="000134CF"/>
    <w:rsid w:val="00017004"/>
    <w:rsid w:val="00023E1F"/>
    <w:rsid w:val="00025FE1"/>
    <w:rsid w:val="0004748C"/>
    <w:rsid w:val="00060751"/>
    <w:rsid w:val="0010731A"/>
    <w:rsid w:val="001107A3"/>
    <w:rsid w:val="0013116D"/>
    <w:rsid w:val="00145A21"/>
    <w:rsid w:val="00154E0D"/>
    <w:rsid w:val="001B57EC"/>
    <w:rsid w:val="001B5E91"/>
    <w:rsid w:val="001C71FE"/>
    <w:rsid w:val="001E3AE7"/>
    <w:rsid w:val="001F2B9B"/>
    <w:rsid w:val="00210068"/>
    <w:rsid w:val="002419CB"/>
    <w:rsid w:val="002755F8"/>
    <w:rsid w:val="002F4A1A"/>
    <w:rsid w:val="00341724"/>
    <w:rsid w:val="00344CF1"/>
    <w:rsid w:val="00345926"/>
    <w:rsid w:val="00372F8C"/>
    <w:rsid w:val="003C50C4"/>
    <w:rsid w:val="003E63D1"/>
    <w:rsid w:val="004071E5"/>
    <w:rsid w:val="0044693B"/>
    <w:rsid w:val="004931DD"/>
    <w:rsid w:val="004A1EF9"/>
    <w:rsid w:val="00537651"/>
    <w:rsid w:val="00547E5B"/>
    <w:rsid w:val="00557B6F"/>
    <w:rsid w:val="005708F9"/>
    <w:rsid w:val="005817D9"/>
    <w:rsid w:val="00581973"/>
    <w:rsid w:val="005D4E42"/>
    <w:rsid w:val="00623034"/>
    <w:rsid w:val="00645A56"/>
    <w:rsid w:val="0068348B"/>
    <w:rsid w:val="006A418A"/>
    <w:rsid w:val="00717CF4"/>
    <w:rsid w:val="00741802"/>
    <w:rsid w:val="007533C7"/>
    <w:rsid w:val="00753D4A"/>
    <w:rsid w:val="007A39D7"/>
    <w:rsid w:val="007B08E5"/>
    <w:rsid w:val="00810326"/>
    <w:rsid w:val="008160F0"/>
    <w:rsid w:val="00825663"/>
    <w:rsid w:val="008360D5"/>
    <w:rsid w:val="00866453"/>
    <w:rsid w:val="008668EB"/>
    <w:rsid w:val="008735D5"/>
    <w:rsid w:val="00874808"/>
    <w:rsid w:val="0088340A"/>
    <w:rsid w:val="008907BB"/>
    <w:rsid w:val="008B4919"/>
    <w:rsid w:val="008E2D25"/>
    <w:rsid w:val="008F6514"/>
    <w:rsid w:val="009B1A17"/>
    <w:rsid w:val="009B675C"/>
    <w:rsid w:val="009B734F"/>
    <w:rsid w:val="00A02106"/>
    <w:rsid w:val="00A11950"/>
    <w:rsid w:val="00A43EF6"/>
    <w:rsid w:val="00A659BD"/>
    <w:rsid w:val="00A71C34"/>
    <w:rsid w:val="00A91DBC"/>
    <w:rsid w:val="00AA6A78"/>
    <w:rsid w:val="00AC678F"/>
    <w:rsid w:val="00AF453E"/>
    <w:rsid w:val="00B13FB8"/>
    <w:rsid w:val="00B24C7D"/>
    <w:rsid w:val="00B322C1"/>
    <w:rsid w:val="00B372CD"/>
    <w:rsid w:val="00B63344"/>
    <w:rsid w:val="00B81624"/>
    <w:rsid w:val="00B87912"/>
    <w:rsid w:val="00BB28DB"/>
    <w:rsid w:val="00BF221A"/>
    <w:rsid w:val="00C077D4"/>
    <w:rsid w:val="00C541C0"/>
    <w:rsid w:val="00C72F2C"/>
    <w:rsid w:val="00CE3548"/>
    <w:rsid w:val="00CE526E"/>
    <w:rsid w:val="00CF43FA"/>
    <w:rsid w:val="00D551BA"/>
    <w:rsid w:val="00D81E22"/>
    <w:rsid w:val="00D81E91"/>
    <w:rsid w:val="00D85526"/>
    <w:rsid w:val="00DA1422"/>
    <w:rsid w:val="00DB63C3"/>
    <w:rsid w:val="00DD61B7"/>
    <w:rsid w:val="00EA04FB"/>
    <w:rsid w:val="00EC1507"/>
    <w:rsid w:val="00EF0D84"/>
    <w:rsid w:val="00F15602"/>
    <w:rsid w:val="00F216F3"/>
    <w:rsid w:val="00F222F7"/>
    <w:rsid w:val="00F2426D"/>
    <w:rsid w:val="00F439C5"/>
    <w:rsid w:val="00F4597E"/>
    <w:rsid w:val="00F95EB4"/>
    <w:rsid w:val="00FD5231"/>
    <w:rsid w:val="00FF4370"/>
    <w:rsid w:val="306C348C"/>
    <w:rsid w:val="58B13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4:docId w14:val="3E76317D"/>
  <w14:defaultImageDpi w14:val="32767"/>
  <w15:docId w15:val="{4D07E2BD-9C32-4902-83AF-096FEE2C4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ny">
    <w:name w:val="Normal"/>
    <w:qFormat/>
    <w:rPr>
      <w:rFonts w:ascii="Cambria" w:eastAsia="MS Mincho" w:hAnsi="Cambria"/>
      <w:sz w:val="24"/>
      <w:szCs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</w:pPr>
  </w:style>
  <w:style w:type="character" w:styleId="UyteHipercze">
    <w:name w:val="FollowedHyperlink"/>
    <w:basedOn w:val="Domylnaczcionkaakapitu"/>
    <w:uiPriority w:val="99"/>
    <w:unhideWhenUsed/>
    <w:rPr>
      <w:color w:val="954F72"/>
      <w:u w:val="single"/>
    </w:rPr>
  </w:style>
  <w:style w:type="character" w:styleId="Hipercze">
    <w:name w:val="Hyperlink"/>
    <w:rPr>
      <w:color w:val="0000FF"/>
      <w:u w:val="single"/>
    </w:rPr>
  </w:style>
  <w:style w:type="table" w:styleId="Tabela-Siatka">
    <w:name w:val="Table Grid"/>
    <w:basedOn w:val="Standardowy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ny"/>
    <w:rPr>
      <w:rFonts w:ascii="Verdana" w:hAnsi="Verdana"/>
      <w:sz w:val="20"/>
      <w:szCs w:val="20"/>
    </w:rPr>
  </w:style>
  <w:style w:type="paragraph" w:customStyle="1" w:styleId="Akapitzlist1">
    <w:name w:val="Akapit z listą1"/>
    <w:basedOn w:val="Normalny"/>
    <w:uiPriority w:val="34"/>
    <w:qFormat/>
    <w:pPr>
      <w:ind w:left="720"/>
      <w:contextualSpacing/>
    </w:pPr>
  </w:style>
  <w:style w:type="paragraph" w:customStyle="1" w:styleId="Stopka1">
    <w:name w:val="Stopka1"/>
    <w:basedOn w:val="Normalny"/>
    <w:uiPriority w:val="99"/>
    <w:unhideWhenUsed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</w:style>
  <w:style w:type="character" w:customStyle="1" w:styleId="StopkaZnak">
    <w:name w:val="Stopka Znak"/>
    <w:basedOn w:val="Domylnaczcionkaakapitu"/>
    <w:link w:val="Stopka"/>
    <w:uiPriority w:val="99"/>
  </w:style>
  <w:style w:type="character" w:customStyle="1" w:styleId="5yl5">
    <w:name w:val="_5yl5"/>
  </w:style>
  <w:style w:type="character" w:customStyle="1" w:styleId="s1">
    <w:name w:val="s1"/>
    <w:basedOn w:val="Domylnaczcionkaakapitu"/>
  </w:style>
  <w:style w:type="character" w:customStyle="1" w:styleId="apple-converted-space">
    <w:name w:val="apple-converted-space"/>
    <w:basedOn w:val="Domylnaczcionkaakapitu"/>
  </w:style>
  <w:style w:type="character" w:customStyle="1" w:styleId="czeinternetowe">
    <w:name w:val="Łącze internetow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ferencja@oirp.bialystok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154</Words>
  <Characters>928</Characters>
  <Application>Microsoft Office Word</Application>
  <DocSecurity>0</DocSecurity>
  <Lines>7</Lines>
  <Paragraphs>2</Paragraphs>
  <ScaleCrop>false</ScaleCrop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Annex</dc:title>
  <dc:creator>Jacek Klimowicz</dc:creator>
  <cp:lastModifiedBy>Adriana Baranowska</cp:lastModifiedBy>
  <cp:revision>14</cp:revision>
  <dcterms:created xsi:type="dcterms:W3CDTF">2017-02-04T18:26:00Z</dcterms:created>
  <dcterms:modified xsi:type="dcterms:W3CDTF">2017-02-07T20:56:00Z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1045-9.1.0.5247</vt:lpwstr>
  </property>
</Properties>
</file>