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9E820" w14:textId="77777777" w:rsidR="0004707B" w:rsidRPr="0004707B" w:rsidRDefault="0004707B" w:rsidP="00360952">
      <w:pPr>
        <w:suppressAutoHyphens/>
        <w:spacing w:after="0" w:line="240" w:lineRule="auto"/>
        <w:rPr>
          <w:rFonts w:ascii="Times New Roman" w:eastAsia="Times New Roman" w:hAnsi="Times New Roman" w:cs="Times New Roman"/>
          <w:sz w:val="24"/>
          <w:szCs w:val="24"/>
          <w:lang w:val="en-US" w:eastAsia="ar-SA"/>
        </w:rPr>
      </w:pPr>
    </w:p>
    <w:p w14:paraId="6FC94071" w14:textId="037151E0" w:rsidR="00360952" w:rsidRPr="00360952" w:rsidRDefault="008D5BF0" w:rsidP="00360952">
      <w:pPr>
        <w:suppressAutoHyphens/>
        <w:spacing w:after="0" w:line="240" w:lineRule="auto"/>
        <w:ind w:right="-43"/>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MOKYMO</w:t>
      </w:r>
      <w:r w:rsidR="00360952" w:rsidRPr="00360952">
        <w:rPr>
          <w:rFonts w:ascii="Times New Roman" w:eastAsia="Times New Roman" w:hAnsi="Times New Roman" w:cs="Times New Roman"/>
          <w:b/>
          <w:sz w:val="24"/>
          <w:szCs w:val="24"/>
          <w:lang w:eastAsia="ar-SA"/>
        </w:rPr>
        <w:t xml:space="preserve"> PASLAUGŲ TEIKIMO SUTARTIS</w:t>
      </w:r>
    </w:p>
    <w:p w14:paraId="16BA0F90" w14:textId="77777777" w:rsidR="00360952" w:rsidRPr="00360952" w:rsidRDefault="00360952" w:rsidP="00360952">
      <w:pPr>
        <w:suppressAutoHyphens/>
        <w:spacing w:after="0" w:line="240" w:lineRule="auto"/>
        <w:ind w:right="-43"/>
        <w:jc w:val="center"/>
        <w:rPr>
          <w:rFonts w:ascii="Times New Roman" w:eastAsia="Times New Roman" w:hAnsi="Times New Roman" w:cs="Times New Roman"/>
          <w:b/>
          <w:sz w:val="24"/>
          <w:szCs w:val="24"/>
          <w:lang w:eastAsia="ar-SA"/>
        </w:rPr>
      </w:pPr>
    </w:p>
    <w:p w14:paraId="48356A40" w14:textId="77777777" w:rsidR="00360952" w:rsidRPr="00360952" w:rsidRDefault="00360952" w:rsidP="00360952">
      <w:pPr>
        <w:suppressAutoHyphens/>
        <w:spacing w:after="0" w:line="240" w:lineRule="auto"/>
        <w:jc w:val="center"/>
        <w:rPr>
          <w:rFonts w:ascii="Times New Roman" w:eastAsia="Times New Roman" w:hAnsi="Times New Roman" w:cs="Times New Roman"/>
          <w:sz w:val="24"/>
          <w:szCs w:val="24"/>
          <w:lang w:eastAsia="ar-SA"/>
        </w:rPr>
      </w:pPr>
    </w:p>
    <w:p w14:paraId="45F38FCF" w14:textId="4E268536" w:rsidR="003523B9" w:rsidRDefault="00382240" w:rsidP="003523B9">
      <w:pPr>
        <w:ind w:firstLine="567"/>
        <w:jc w:val="both"/>
        <w:rPr>
          <w:rFonts w:ascii="Times New Roman" w:hAnsi="Times New Roman" w:cs="Times New Roman"/>
          <w:sz w:val="24"/>
          <w:szCs w:val="24"/>
        </w:rPr>
      </w:pPr>
      <w:r w:rsidRPr="00BF6069">
        <w:rPr>
          <w:rFonts w:ascii="Times New Roman" w:eastAsia="Times New Roman" w:hAnsi="Times New Roman" w:cs="Times New Roman"/>
          <w:b/>
          <w:sz w:val="24"/>
          <w:szCs w:val="24"/>
          <w:lang w:eastAsia="ar-SA"/>
        </w:rPr>
        <w:t>Mykolo Romerio universitetas</w:t>
      </w:r>
      <w:r w:rsidR="00063EC9">
        <w:rPr>
          <w:rFonts w:ascii="Times New Roman" w:eastAsia="Times New Roman" w:hAnsi="Times New Roman" w:cs="Times New Roman"/>
          <w:b/>
          <w:sz w:val="24"/>
          <w:szCs w:val="24"/>
          <w:lang w:eastAsia="ar-SA"/>
        </w:rPr>
        <w:t xml:space="preserve">, </w:t>
      </w:r>
      <w:r w:rsidR="00063EC9" w:rsidRPr="00CC20DE">
        <w:rPr>
          <w:rFonts w:ascii="Times New Roman" w:hAnsi="Times New Roman" w:cs="Times New Roman"/>
          <w:bCs/>
          <w:color w:val="000000"/>
          <w:sz w:val="24"/>
          <w:szCs w:val="24"/>
        </w:rPr>
        <w:t>juridinio asmens kodas 111951726, buveinės adresas Ateities g. 20, Vilnius</w:t>
      </w:r>
      <w:r w:rsidR="000E0979">
        <w:rPr>
          <w:rFonts w:ascii="Times New Roman" w:hAnsi="Times New Roman" w:cs="Times New Roman"/>
          <w:bCs/>
          <w:color w:val="000000"/>
          <w:sz w:val="24"/>
          <w:szCs w:val="24"/>
        </w:rPr>
        <w:t xml:space="preserve"> (toliau – MRU)</w:t>
      </w:r>
      <w:r w:rsidR="00063EC9">
        <w:rPr>
          <w:rFonts w:ascii="Times New Roman" w:hAnsi="Times New Roman" w:cs="Times New Roman"/>
          <w:bCs/>
          <w:color w:val="000000"/>
          <w:sz w:val="24"/>
          <w:szCs w:val="24"/>
        </w:rPr>
        <w:t>,</w:t>
      </w:r>
      <w:r>
        <w:rPr>
          <w:rFonts w:ascii="Times New Roman" w:eastAsia="Times New Roman" w:hAnsi="Times New Roman" w:cs="Times New Roman"/>
          <w:sz w:val="24"/>
          <w:szCs w:val="24"/>
          <w:lang w:eastAsia="ar-SA"/>
        </w:rPr>
        <w:t xml:space="preserve"> </w:t>
      </w:r>
      <w:r w:rsidR="005F2952" w:rsidRPr="005F2952">
        <w:rPr>
          <w:rFonts w:ascii="Times New Roman" w:eastAsia="Times New Roman" w:hAnsi="Times New Roman" w:cs="Times New Roman"/>
          <w:sz w:val="24"/>
          <w:szCs w:val="24"/>
          <w:lang w:eastAsia="ar-SA"/>
        </w:rPr>
        <w:t xml:space="preserve">atstovaujamas </w:t>
      </w:r>
      <w:proofErr w:type="spellStart"/>
      <w:r w:rsidR="005F2952" w:rsidRPr="005F2952">
        <w:rPr>
          <w:rFonts w:ascii="Times New Roman" w:eastAsia="Times New Roman" w:hAnsi="Times New Roman" w:cs="Times New Roman"/>
          <w:sz w:val="24"/>
          <w:szCs w:val="24"/>
          <w:lang w:eastAsia="ar-SA"/>
        </w:rPr>
        <w:t>vicerektorės</w:t>
      </w:r>
      <w:proofErr w:type="spellEnd"/>
      <w:r w:rsidR="005F2952" w:rsidRPr="005F2952">
        <w:rPr>
          <w:rFonts w:ascii="Times New Roman" w:eastAsia="Times New Roman" w:hAnsi="Times New Roman" w:cs="Times New Roman"/>
          <w:sz w:val="24"/>
          <w:szCs w:val="24"/>
          <w:lang w:eastAsia="ar-SA"/>
        </w:rPr>
        <w:t xml:space="preserve"> studijoms prof. dr. Natalijos Kaminskienės, </w:t>
      </w:r>
      <w:r w:rsidR="000A62D9" w:rsidRPr="000A62D9">
        <w:rPr>
          <w:rFonts w:ascii="Times New Roman" w:eastAsia="Times New Roman" w:hAnsi="Times New Roman" w:cs="Times New Roman"/>
          <w:sz w:val="24"/>
          <w:szCs w:val="24"/>
          <w:lang w:eastAsia="ar-SA"/>
        </w:rPr>
        <w:t>veikiančios pagal Mykolo Romerio universiteto rektoriaus 2024 m. birželio 19 d. įsakymu Nr. 1I-129 nustatytus įgaliojimus</w:t>
      </w:r>
      <w:r w:rsidR="00063EC9">
        <w:rPr>
          <w:rFonts w:ascii="Times New Roman" w:hAnsi="Times New Roman" w:cs="Times New Roman"/>
          <w:sz w:val="24"/>
          <w:szCs w:val="24"/>
        </w:rPr>
        <w:t>, (</w:t>
      </w:r>
      <w:r w:rsidR="00063EC9" w:rsidRPr="00360952">
        <w:rPr>
          <w:rFonts w:ascii="Times New Roman" w:eastAsia="Times New Roman" w:hAnsi="Times New Roman" w:cs="Times New Roman"/>
          <w:sz w:val="24"/>
          <w:szCs w:val="24"/>
          <w:lang w:eastAsia="ar-SA"/>
        </w:rPr>
        <w:t xml:space="preserve">toliau – </w:t>
      </w:r>
      <w:r w:rsidR="00063EC9" w:rsidRPr="00360952">
        <w:rPr>
          <w:rFonts w:ascii="Times New Roman" w:eastAsia="Times New Roman" w:hAnsi="Times New Roman" w:cs="Times New Roman"/>
          <w:b/>
          <w:sz w:val="24"/>
          <w:szCs w:val="24"/>
          <w:lang w:eastAsia="ar-SA"/>
        </w:rPr>
        <w:t>Paslaugų teikėjas</w:t>
      </w:r>
      <w:r w:rsidR="00063EC9">
        <w:rPr>
          <w:rFonts w:ascii="Times New Roman" w:hAnsi="Times New Roman" w:cs="Times New Roman"/>
          <w:sz w:val="24"/>
          <w:szCs w:val="24"/>
        </w:rPr>
        <w:t>)</w:t>
      </w:r>
    </w:p>
    <w:p w14:paraId="327DA1E8" w14:textId="20877F10" w:rsidR="00992328" w:rsidRDefault="00360952" w:rsidP="003523B9">
      <w:pPr>
        <w:suppressAutoHyphens/>
        <w:spacing w:after="0" w:line="240" w:lineRule="auto"/>
        <w:contextualSpacing/>
        <w:jc w:val="both"/>
        <w:rPr>
          <w:rFonts w:ascii="Times New Roman" w:eastAsia="Times New Roman" w:hAnsi="Times New Roman" w:cs="Times New Roman"/>
          <w:sz w:val="24"/>
          <w:szCs w:val="24"/>
          <w:lang w:eastAsia="ar-SA"/>
        </w:rPr>
      </w:pPr>
      <w:r w:rsidRPr="00D93CB6">
        <w:rPr>
          <w:rFonts w:ascii="Times New Roman" w:eastAsia="Times New Roman" w:hAnsi="Times New Roman" w:cs="Times New Roman"/>
          <w:sz w:val="24"/>
          <w:szCs w:val="24"/>
          <w:lang w:eastAsia="ar-SA"/>
        </w:rPr>
        <w:t>ir ______________</w:t>
      </w:r>
      <w:r w:rsidR="003523B9">
        <w:rPr>
          <w:rFonts w:ascii="Times New Roman" w:eastAsia="Times New Roman" w:hAnsi="Times New Roman" w:cs="Times New Roman"/>
          <w:sz w:val="24"/>
          <w:szCs w:val="24"/>
          <w:lang w:eastAsia="ar-SA"/>
        </w:rPr>
        <w:t>______________________________</w:t>
      </w:r>
      <w:r w:rsidR="00A328E4">
        <w:rPr>
          <w:rFonts w:ascii="Times New Roman" w:eastAsia="Times New Roman" w:hAnsi="Times New Roman" w:cs="Times New Roman"/>
          <w:sz w:val="24"/>
          <w:szCs w:val="24"/>
          <w:lang w:eastAsia="ar-SA"/>
        </w:rPr>
        <w:softHyphen/>
      </w:r>
      <w:r w:rsidR="00A328E4">
        <w:rPr>
          <w:rFonts w:ascii="Times New Roman" w:eastAsia="Times New Roman" w:hAnsi="Times New Roman" w:cs="Times New Roman"/>
          <w:sz w:val="24"/>
          <w:szCs w:val="24"/>
          <w:lang w:eastAsia="ar-SA"/>
        </w:rPr>
        <w:softHyphen/>
      </w:r>
      <w:r w:rsidR="00A328E4">
        <w:rPr>
          <w:rFonts w:ascii="Times New Roman" w:eastAsia="Times New Roman" w:hAnsi="Times New Roman" w:cs="Times New Roman"/>
          <w:sz w:val="24"/>
          <w:szCs w:val="24"/>
          <w:lang w:eastAsia="ar-SA"/>
        </w:rPr>
        <w:softHyphen/>
        <w:t>________________________________</w:t>
      </w:r>
      <w:r w:rsidR="00B6181C">
        <w:rPr>
          <w:rFonts w:ascii="Times New Roman" w:eastAsia="Times New Roman" w:hAnsi="Times New Roman" w:cs="Times New Roman"/>
          <w:sz w:val="24"/>
          <w:szCs w:val="24"/>
          <w:lang w:eastAsia="ar-SA"/>
        </w:rPr>
        <w:t xml:space="preserve"> </w:t>
      </w:r>
      <w:proofErr w:type="spellStart"/>
      <w:r w:rsidR="00B6181C" w:rsidRPr="00CC20DE">
        <w:rPr>
          <w:rFonts w:ascii="Times New Roman" w:eastAsia="Times New Roman" w:hAnsi="Times New Roman" w:cs="Times New Roman"/>
          <w:sz w:val="24"/>
          <w:szCs w:val="24"/>
        </w:rPr>
        <w:t>a.k</w:t>
      </w:r>
      <w:proofErr w:type="spellEnd"/>
      <w:r w:rsidR="00B6181C" w:rsidRPr="00CC20DE">
        <w:rPr>
          <w:rFonts w:ascii="Times New Roman" w:eastAsia="Times New Roman" w:hAnsi="Times New Roman" w:cs="Times New Roman"/>
          <w:sz w:val="24"/>
          <w:szCs w:val="24"/>
        </w:rPr>
        <w:t xml:space="preserve">. </w:t>
      </w:r>
      <w:r w:rsidR="00B6181C" w:rsidRPr="00CC20DE">
        <w:rPr>
          <w:rFonts w:ascii="Times New Roman" w:eastAsia="Times New Roman" w:hAnsi="Times New Roman" w:cs="Times New Roman"/>
          <w:b/>
          <w:sz w:val="24"/>
          <w:szCs w:val="24"/>
        </w:rPr>
        <w:t>_______________</w:t>
      </w:r>
      <w:r w:rsidR="003523B9">
        <w:rPr>
          <w:rFonts w:ascii="Times New Roman" w:eastAsia="Times New Roman" w:hAnsi="Times New Roman" w:cs="Times New Roman"/>
          <w:sz w:val="24"/>
          <w:szCs w:val="24"/>
          <w:lang w:eastAsia="ar-SA"/>
        </w:rPr>
        <w:t>__________</w:t>
      </w:r>
      <w:r w:rsidR="00A328E4">
        <w:rPr>
          <w:rFonts w:ascii="Times New Roman" w:eastAsia="Times New Roman" w:hAnsi="Times New Roman" w:cs="Times New Roman"/>
          <w:sz w:val="24"/>
          <w:szCs w:val="24"/>
          <w:lang w:eastAsia="ar-SA"/>
        </w:rPr>
        <w:t>______</w:t>
      </w:r>
      <w:r w:rsidRPr="00D93CB6">
        <w:rPr>
          <w:rFonts w:ascii="Times New Roman" w:eastAsia="Times New Roman" w:hAnsi="Times New Roman" w:cs="Times New Roman"/>
          <w:sz w:val="24"/>
          <w:szCs w:val="24"/>
          <w:lang w:eastAsia="ar-SA"/>
        </w:rPr>
        <w:t xml:space="preserve">(toliau – </w:t>
      </w:r>
      <w:r w:rsidRPr="00D93CB6">
        <w:rPr>
          <w:rFonts w:ascii="Times New Roman" w:eastAsia="Times New Roman" w:hAnsi="Times New Roman" w:cs="Times New Roman"/>
          <w:b/>
          <w:sz w:val="24"/>
          <w:szCs w:val="24"/>
          <w:lang w:eastAsia="ar-SA"/>
        </w:rPr>
        <w:t>Mokymų dalyvis</w:t>
      </w:r>
      <w:r w:rsidRPr="00D93CB6">
        <w:rPr>
          <w:rFonts w:ascii="Times New Roman" w:eastAsia="Times New Roman" w:hAnsi="Times New Roman" w:cs="Times New Roman"/>
          <w:sz w:val="24"/>
          <w:szCs w:val="24"/>
          <w:lang w:eastAsia="ar-SA"/>
        </w:rPr>
        <w:t>)</w:t>
      </w:r>
      <w:r w:rsidR="00B6181C">
        <w:rPr>
          <w:rFonts w:ascii="Times New Roman" w:eastAsia="Times New Roman" w:hAnsi="Times New Roman" w:cs="Times New Roman"/>
          <w:sz w:val="24"/>
          <w:szCs w:val="24"/>
          <w:lang w:eastAsia="ar-SA"/>
        </w:rPr>
        <w:t>,</w:t>
      </w:r>
      <w:r w:rsidRPr="00D93CB6">
        <w:rPr>
          <w:rFonts w:ascii="Times New Roman" w:eastAsia="Times New Roman" w:hAnsi="Times New Roman" w:cs="Times New Roman"/>
          <w:sz w:val="24"/>
          <w:szCs w:val="24"/>
          <w:lang w:eastAsia="ar-SA"/>
        </w:rPr>
        <w:t xml:space="preserve"> (toliau kartu vadinama – </w:t>
      </w:r>
      <w:r w:rsidRPr="00C22632">
        <w:rPr>
          <w:rFonts w:ascii="Times New Roman" w:eastAsia="Times New Roman" w:hAnsi="Times New Roman" w:cs="Times New Roman"/>
          <w:b/>
          <w:sz w:val="24"/>
          <w:szCs w:val="24"/>
          <w:lang w:eastAsia="ar-SA"/>
        </w:rPr>
        <w:t>Šalimis</w:t>
      </w:r>
      <w:r w:rsidRPr="0004707B">
        <w:rPr>
          <w:rFonts w:ascii="Times New Roman" w:eastAsia="Times New Roman" w:hAnsi="Times New Roman" w:cs="Times New Roman"/>
          <w:sz w:val="24"/>
          <w:szCs w:val="24"/>
          <w:lang w:eastAsia="ar-SA"/>
        </w:rPr>
        <w:t xml:space="preserve">, o kiekviena atskirai – </w:t>
      </w:r>
      <w:r w:rsidRPr="00C22632">
        <w:rPr>
          <w:rFonts w:ascii="Times New Roman" w:eastAsia="Times New Roman" w:hAnsi="Times New Roman" w:cs="Times New Roman"/>
          <w:b/>
          <w:sz w:val="24"/>
          <w:szCs w:val="24"/>
          <w:lang w:eastAsia="ar-SA"/>
        </w:rPr>
        <w:t>Šalimi</w:t>
      </w:r>
      <w:r w:rsidRPr="0004707B">
        <w:rPr>
          <w:rFonts w:ascii="Times New Roman" w:eastAsia="Times New Roman" w:hAnsi="Times New Roman" w:cs="Times New Roman"/>
          <w:sz w:val="24"/>
          <w:szCs w:val="24"/>
          <w:lang w:eastAsia="ar-SA"/>
        </w:rPr>
        <w:t>), sud</w:t>
      </w:r>
      <w:r w:rsidR="00D55E00" w:rsidRPr="0004707B">
        <w:rPr>
          <w:rFonts w:ascii="Times New Roman" w:eastAsia="Times New Roman" w:hAnsi="Times New Roman" w:cs="Times New Roman"/>
          <w:sz w:val="24"/>
          <w:szCs w:val="24"/>
          <w:lang w:eastAsia="ar-SA"/>
        </w:rPr>
        <w:t xml:space="preserve">arė šią </w:t>
      </w:r>
      <w:r w:rsidR="00AB4B69">
        <w:rPr>
          <w:rFonts w:ascii="Times New Roman" w:eastAsia="Times New Roman" w:hAnsi="Times New Roman" w:cs="Times New Roman"/>
          <w:sz w:val="24"/>
          <w:szCs w:val="24"/>
          <w:lang w:eastAsia="ar-SA"/>
        </w:rPr>
        <w:t xml:space="preserve">mokymo paslaugų </w:t>
      </w:r>
      <w:r w:rsidR="00AB4B69" w:rsidRPr="0004707B">
        <w:rPr>
          <w:rFonts w:ascii="Times New Roman" w:eastAsia="Times New Roman" w:hAnsi="Times New Roman" w:cs="Times New Roman"/>
          <w:sz w:val="24"/>
          <w:szCs w:val="24"/>
          <w:lang w:eastAsia="ar-SA"/>
        </w:rPr>
        <w:t xml:space="preserve">teikimo sutartį (toliau – </w:t>
      </w:r>
      <w:r w:rsidR="00AB4B69" w:rsidRPr="0004707B">
        <w:rPr>
          <w:rFonts w:ascii="Times New Roman" w:eastAsia="Times New Roman" w:hAnsi="Times New Roman" w:cs="Times New Roman"/>
          <w:b/>
          <w:sz w:val="24"/>
          <w:szCs w:val="24"/>
          <w:lang w:eastAsia="ar-SA"/>
        </w:rPr>
        <w:t>Sutartis</w:t>
      </w:r>
      <w:r w:rsidR="00AB4B69" w:rsidRPr="0004707B">
        <w:rPr>
          <w:rFonts w:ascii="Times New Roman" w:eastAsia="Times New Roman" w:hAnsi="Times New Roman" w:cs="Times New Roman"/>
          <w:sz w:val="24"/>
          <w:szCs w:val="24"/>
          <w:lang w:eastAsia="ar-SA"/>
        </w:rPr>
        <w:t>)</w:t>
      </w:r>
      <w:r w:rsidR="004F6A53">
        <w:rPr>
          <w:rFonts w:ascii="Times New Roman" w:eastAsia="Times New Roman" w:hAnsi="Times New Roman" w:cs="Times New Roman"/>
          <w:sz w:val="24"/>
          <w:szCs w:val="24"/>
          <w:lang w:eastAsia="ar-SA"/>
        </w:rPr>
        <w:t xml:space="preserve">. </w:t>
      </w:r>
    </w:p>
    <w:p w14:paraId="6E19F96E" w14:textId="4E6A159F" w:rsidR="00260B39" w:rsidRPr="00260B39" w:rsidRDefault="004F6A53" w:rsidP="00260B39">
      <w:pPr>
        <w:suppressAutoHyphens/>
        <w:spacing w:after="0" w:line="240" w:lineRule="auto"/>
        <w:contextualSpacing/>
        <w:jc w:val="both"/>
        <w:rPr>
          <w:rFonts w:ascii="Times New Roman" w:hAnsi="Times New Roman" w:cs="Times New Roman"/>
          <w:sz w:val="24"/>
          <w:szCs w:val="24"/>
        </w:rPr>
      </w:pPr>
      <w:r w:rsidRPr="005C05C5">
        <w:rPr>
          <w:rFonts w:ascii="Times New Roman" w:eastAsia="Times New Roman" w:hAnsi="Times New Roman" w:cs="Times New Roman"/>
          <w:sz w:val="24"/>
          <w:szCs w:val="24"/>
          <w:lang w:eastAsia="ar-SA"/>
        </w:rPr>
        <w:t>Sutartis grindžiama</w:t>
      </w:r>
      <w:r w:rsidR="003523B9">
        <w:rPr>
          <w:rFonts w:ascii="Times New Roman" w:eastAsia="Times New Roman" w:hAnsi="Times New Roman" w:cs="Times New Roman"/>
          <w:sz w:val="24"/>
          <w:szCs w:val="24"/>
          <w:lang w:eastAsia="ar-SA"/>
        </w:rPr>
        <w:t xml:space="preserve"> </w:t>
      </w:r>
      <w:r w:rsidR="00D42628">
        <w:t xml:space="preserve"> </w:t>
      </w:r>
      <w:bookmarkStart w:id="0" w:name="_Hlk129771400"/>
      <w:r w:rsidR="00D42628" w:rsidRPr="00260B39">
        <w:rPr>
          <w:rFonts w:ascii="Times New Roman" w:hAnsi="Times New Roman" w:cs="Times New Roman"/>
          <w:sz w:val="24"/>
          <w:szCs w:val="24"/>
        </w:rPr>
        <w:t>202</w:t>
      </w:r>
      <w:r w:rsidR="00260B39" w:rsidRPr="005B59E0">
        <w:rPr>
          <w:rFonts w:ascii="Times New Roman" w:hAnsi="Times New Roman" w:cs="Times New Roman"/>
          <w:sz w:val="24"/>
          <w:szCs w:val="24"/>
          <w:lang w:val="pt-PT"/>
        </w:rPr>
        <w:t>6</w:t>
      </w:r>
      <w:r w:rsidR="00D42628" w:rsidRPr="00260B39">
        <w:rPr>
          <w:rFonts w:ascii="Times New Roman" w:hAnsi="Times New Roman" w:cs="Times New Roman"/>
          <w:sz w:val="24"/>
          <w:szCs w:val="24"/>
        </w:rPr>
        <w:t xml:space="preserve"> m. </w:t>
      </w:r>
      <w:r w:rsidR="00260B39" w:rsidRPr="00260B39">
        <w:rPr>
          <w:rFonts w:ascii="Times New Roman" w:hAnsi="Times New Roman" w:cs="Times New Roman"/>
          <w:sz w:val="24"/>
          <w:szCs w:val="24"/>
        </w:rPr>
        <w:t>sausio</w:t>
      </w:r>
      <w:r w:rsidR="00D42628" w:rsidRPr="00260B39">
        <w:rPr>
          <w:rFonts w:ascii="Times New Roman" w:hAnsi="Times New Roman" w:cs="Times New Roman"/>
          <w:sz w:val="24"/>
          <w:szCs w:val="24"/>
        </w:rPr>
        <w:t xml:space="preserve"> 27 d. </w:t>
      </w:r>
      <w:r w:rsidR="00D42628" w:rsidRPr="00260B39">
        <w:rPr>
          <w:rStyle w:val="dlx-ws-normal"/>
          <w:rFonts w:ascii="Times New Roman" w:hAnsi="Times New Roman" w:cs="Times New Roman"/>
          <w:sz w:val="24"/>
          <w:szCs w:val="24"/>
        </w:rPr>
        <w:t>Mykolo Romerio universiteto</w:t>
      </w:r>
      <w:r w:rsidR="00260B39" w:rsidRPr="00260B39">
        <w:rPr>
          <w:rStyle w:val="dlx-ws-normal"/>
          <w:rFonts w:ascii="Times New Roman" w:hAnsi="Times New Roman" w:cs="Times New Roman"/>
          <w:sz w:val="24"/>
          <w:szCs w:val="24"/>
        </w:rPr>
        <w:t xml:space="preserve"> ir Priėmimo ir integracijos agentūros </w:t>
      </w:r>
      <w:r w:rsidR="00260B39" w:rsidRPr="00260B39">
        <w:rPr>
          <w:rFonts w:ascii="Times New Roman" w:hAnsi="Times New Roman" w:cs="Times New Roman"/>
          <w:sz w:val="24"/>
          <w:szCs w:val="24"/>
        </w:rPr>
        <w:t>jungtinės veiklos sutartimi ,,2021–2027 metų prieglobsčio, migracijos ir integracijos fondo</w:t>
      </w:r>
    </w:p>
    <w:p w14:paraId="39C9DCD5" w14:textId="05C4823F" w:rsidR="00260B39" w:rsidRPr="00260B39" w:rsidRDefault="00260B39" w:rsidP="00260B39">
      <w:pPr>
        <w:suppressAutoHyphens/>
        <w:spacing w:after="0" w:line="240" w:lineRule="auto"/>
        <w:contextualSpacing/>
        <w:jc w:val="both"/>
        <w:rPr>
          <w:rFonts w:ascii="Times New Roman" w:hAnsi="Times New Roman" w:cs="Times New Roman"/>
          <w:sz w:val="24"/>
          <w:szCs w:val="24"/>
        </w:rPr>
      </w:pPr>
      <w:r w:rsidRPr="00260B39">
        <w:rPr>
          <w:rFonts w:ascii="Times New Roman" w:hAnsi="Times New Roman" w:cs="Times New Roman"/>
          <w:sz w:val="24"/>
          <w:szCs w:val="24"/>
        </w:rPr>
        <w:t xml:space="preserve">1 konkretaus tikslo „Bendroji </w:t>
      </w:r>
      <w:r w:rsidR="00C07F01">
        <w:rPr>
          <w:rFonts w:ascii="Times New Roman" w:hAnsi="Times New Roman" w:cs="Times New Roman"/>
          <w:sz w:val="24"/>
          <w:szCs w:val="24"/>
        </w:rPr>
        <w:t>E</w:t>
      </w:r>
      <w:r w:rsidRPr="00260B39">
        <w:rPr>
          <w:rFonts w:ascii="Times New Roman" w:hAnsi="Times New Roman" w:cs="Times New Roman"/>
          <w:sz w:val="24"/>
          <w:szCs w:val="24"/>
        </w:rPr>
        <w:t>uropos prieglobsčio sistema (BEPS)“ Projektui Nr. PMIF-1.09-V-01</w:t>
      </w:r>
    </w:p>
    <w:p w14:paraId="66894032" w14:textId="2432972C" w:rsidR="003523B9" w:rsidRDefault="00260B39" w:rsidP="00260B39">
      <w:pPr>
        <w:suppressAutoHyphens/>
        <w:spacing w:after="0" w:line="240" w:lineRule="auto"/>
        <w:contextualSpacing/>
        <w:jc w:val="both"/>
        <w:rPr>
          <w:rFonts w:ascii="Times New Roman" w:hAnsi="Times New Roman" w:cs="Times New Roman"/>
          <w:sz w:val="24"/>
          <w:szCs w:val="24"/>
        </w:rPr>
      </w:pPr>
      <w:r w:rsidRPr="00260B39">
        <w:rPr>
          <w:rFonts w:ascii="Times New Roman" w:hAnsi="Times New Roman" w:cs="Times New Roman"/>
          <w:sz w:val="24"/>
          <w:szCs w:val="24"/>
        </w:rPr>
        <w:t xml:space="preserve">„Valstybės garantuojamos teisinės pagalbos užsieniečiams administravimo proceso tobulinimas ir paslaugų kokybės gerinimas“ </w:t>
      </w:r>
      <w:r w:rsidR="00D42628" w:rsidRPr="00260B39">
        <w:rPr>
          <w:rFonts w:ascii="Times New Roman" w:hAnsi="Times New Roman" w:cs="Times New Roman"/>
          <w:sz w:val="24"/>
          <w:szCs w:val="24"/>
        </w:rPr>
        <w:t xml:space="preserve">Nr. </w:t>
      </w:r>
      <w:bookmarkEnd w:id="0"/>
      <w:r w:rsidRPr="00260B39">
        <w:rPr>
          <w:rFonts w:ascii="Times New Roman" w:hAnsi="Times New Roman" w:cs="Times New Roman"/>
          <w:sz w:val="24"/>
          <w:szCs w:val="24"/>
        </w:rPr>
        <w:t>2026-01-27 Nr. PPC-9 (8.13 E-32004)/2026-01-27 Nr. D-5.</w:t>
      </w:r>
      <w:r>
        <w:rPr>
          <w:rFonts w:ascii="Times New Roman" w:hAnsi="Times New Roman" w:cs="Times New Roman"/>
          <w:sz w:val="24"/>
          <w:szCs w:val="24"/>
        </w:rPr>
        <w:t xml:space="preserve"> </w:t>
      </w:r>
    </w:p>
    <w:p w14:paraId="6DD35A15" w14:textId="77777777" w:rsidR="003523B9" w:rsidRPr="003523B9" w:rsidRDefault="003523B9" w:rsidP="003523B9">
      <w:pPr>
        <w:suppressAutoHyphens/>
        <w:spacing w:after="0" w:line="240" w:lineRule="auto"/>
        <w:contextualSpacing/>
        <w:jc w:val="both"/>
        <w:rPr>
          <w:rFonts w:ascii="Times New Roman" w:eastAsia="Times New Roman" w:hAnsi="Times New Roman" w:cs="Times New Roman"/>
          <w:b/>
          <w:sz w:val="24"/>
          <w:szCs w:val="24"/>
          <w:lang w:eastAsia="ar-SA"/>
        </w:rPr>
      </w:pPr>
    </w:p>
    <w:p w14:paraId="18C0FE8F" w14:textId="0BD6C7CA" w:rsidR="00360952" w:rsidRPr="003523B9" w:rsidRDefault="00F812A5" w:rsidP="003523B9">
      <w:pPr>
        <w:pStyle w:val="ListParagraph"/>
        <w:numPr>
          <w:ilvl w:val="0"/>
          <w:numId w:val="4"/>
        </w:numPr>
        <w:suppressAutoHyphens/>
        <w:spacing w:after="0" w:line="240" w:lineRule="auto"/>
        <w:jc w:val="center"/>
        <w:rPr>
          <w:rFonts w:ascii="Times New Roman" w:eastAsia="Times New Roman" w:hAnsi="Times New Roman" w:cs="Times New Roman"/>
          <w:b/>
          <w:sz w:val="24"/>
          <w:szCs w:val="24"/>
          <w:lang w:eastAsia="ar-SA"/>
        </w:rPr>
      </w:pPr>
      <w:r w:rsidRPr="003523B9">
        <w:rPr>
          <w:rFonts w:ascii="Times New Roman" w:eastAsia="Times New Roman" w:hAnsi="Times New Roman" w:cs="Times New Roman"/>
          <w:b/>
          <w:sz w:val="24"/>
          <w:szCs w:val="24"/>
          <w:lang w:eastAsia="ar-SA"/>
        </w:rPr>
        <w:t>BENDROSIOS NUOSTATOS</w:t>
      </w:r>
    </w:p>
    <w:p w14:paraId="3EF26148" w14:textId="77777777" w:rsidR="00360952" w:rsidRPr="00360952" w:rsidRDefault="00360952" w:rsidP="00360952">
      <w:pPr>
        <w:suppressAutoHyphens/>
        <w:spacing w:after="0" w:line="240" w:lineRule="auto"/>
        <w:jc w:val="center"/>
        <w:rPr>
          <w:rFonts w:ascii="Times New Roman" w:eastAsia="Times New Roman" w:hAnsi="Times New Roman" w:cs="Times New Roman"/>
          <w:b/>
          <w:sz w:val="24"/>
          <w:szCs w:val="24"/>
          <w:lang w:eastAsia="ar-SA"/>
        </w:rPr>
      </w:pPr>
    </w:p>
    <w:p w14:paraId="738ADCDF" w14:textId="7E11A74F" w:rsidR="00360952" w:rsidRDefault="009A3BD3" w:rsidP="00545395">
      <w:pPr>
        <w:pStyle w:val="ListParagraph"/>
        <w:numPr>
          <w:ilvl w:val="1"/>
          <w:numId w:val="4"/>
        </w:numPr>
        <w:suppressAutoHyphens/>
        <w:spacing w:after="0" w:line="240" w:lineRule="auto"/>
        <w:jc w:val="both"/>
        <w:rPr>
          <w:rFonts w:ascii="Times New Roman" w:eastAsia="Times New Roman" w:hAnsi="Times New Roman" w:cs="Times New Roman"/>
          <w:sz w:val="24"/>
          <w:szCs w:val="24"/>
          <w:lang w:eastAsia="ar-SA"/>
        </w:rPr>
      </w:pPr>
      <w:r w:rsidRPr="009A3BD3">
        <w:rPr>
          <w:rFonts w:ascii="Times New Roman" w:eastAsia="Times New Roman" w:hAnsi="Times New Roman" w:cs="Times New Roman"/>
          <w:sz w:val="24"/>
          <w:szCs w:val="24"/>
        </w:rPr>
        <w:t xml:space="preserve"> </w:t>
      </w:r>
      <w:r w:rsidRPr="009A3BD3">
        <w:rPr>
          <w:rFonts w:ascii="Times New Roman" w:eastAsia="Times New Roman" w:hAnsi="Times New Roman" w:cs="Times New Roman"/>
          <w:sz w:val="24"/>
          <w:szCs w:val="24"/>
          <w:lang w:eastAsia="ar-SA"/>
        </w:rPr>
        <w:t>Ši Sutartis nustato Paslaugų teikėjo vykdomų mokym</w:t>
      </w:r>
      <w:r w:rsidR="000E0979">
        <w:rPr>
          <w:rFonts w:ascii="Times New Roman" w:eastAsia="Times New Roman" w:hAnsi="Times New Roman" w:cs="Times New Roman"/>
          <w:sz w:val="24"/>
          <w:szCs w:val="24"/>
          <w:lang w:eastAsia="ar-SA"/>
        </w:rPr>
        <w:t>ų teikimo</w:t>
      </w:r>
      <w:r w:rsidRPr="009A3BD3">
        <w:rPr>
          <w:rFonts w:ascii="Times New Roman" w:eastAsia="Times New Roman" w:hAnsi="Times New Roman" w:cs="Times New Roman"/>
          <w:sz w:val="24"/>
          <w:szCs w:val="24"/>
          <w:lang w:eastAsia="ar-SA"/>
        </w:rPr>
        <w:t xml:space="preserve"> sąlygas ir tvarką.</w:t>
      </w:r>
    </w:p>
    <w:p w14:paraId="68E6E842" w14:textId="7DBF94DC" w:rsidR="000E0979" w:rsidRPr="007D5D18" w:rsidRDefault="005B6FF1" w:rsidP="00545395">
      <w:pPr>
        <w:pStyle w:val="ListParagraph"/>
        <w:numPr>
          <w:ilvl w:val="1"/>
          <w:numId w:val="4"/>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 xml:space="preserve"> </w:t>
      </w:r>
      <w:r w:rsidR="000E0979" w:rsidRPr="009214AF">
        <w:rPr>
          <w:rFonts w:ascii="Times New Roman" w:eastAsia="Times New Roman" w:hAnsi="Times New Roman" w:cs="Times New Roman"/>
          <w:sz w:val="24"/>
          <w:szCs w:val="24"/>
        </w:rPr>
        <w:t>Mokymai vykdomi vadovaujantis Lietuvos Respublikos mokslo ir studijų įstatymu, MRU</w:t>
      </w:r>
      <w:r w:rsidR="000E0979" w:rsidRPr="009214AF">
        <w:rPr>
          <w:rFonts w:ascii="Times New Roman" w:hAnsi="Times New Roman" w:cs="Times New Roman"/>
          <w:sz w:val="24"/>
          <w:szCs w:val="24"/>
        </w:rPr>
        <w:t xml:space="preserve"> </w:t>
      </w:r>
      <w:r w:rsidR="000E0979" w:rsidRPr="007D5D18">
        <w:rPr>
          <w:rFonts w:ascii="Times New Roman" w:hAnsi="Times New Roman" w:cs="Times New Roman"/>
          <w:sz w:val="24"/>
          <w:szCs w:val="24"/>
        </w:rPr>
        <w:t>akademinės etikos kodeksu, Naudojimosi MRU biblioteka taisyklėmis, ši</w:t>
      </w:r>
      <w:r w:rsidR="00812C1D" w:rsidRPr="007D5D18">
        <w:rPr>
          <w:rFonts w:ascii="Times New Roman" w:hAnsi="Times New Roman" w:cs="Times New Roman"/>
          <w:sz w:val="24"/>
          <w:szCs w:val="24"/>
        </w:rPr>
        <w:t>a</w:t>
      </w:r>
      <w:r w:rsidR="000E0979" w:rsidRPr="007D5D18">
        <w:rPr>
          <w:rFonts w:ascii="Times New Roman" w:hAnsi="Times New Roman" w:cs="Times New Roman"/>
          <w:sz w:val="24"/>
          <w:szCs w:val="24"/>
        </w:rPr>
        <w:t xml:space="preserve"> Sutartimi ir kitais teisės aktais.</w:t>
      </w:r>
    </w:p>
    <w:p w14:paraId="48757D4D" w14:textId="77777777" w:rsidR="00360952" w:rsidRPr="00360952" w:rsidRDefault="00360952" w:rsidP="00360952">
      <w:pPr>
        <w:suppressAutoHyphens/>
        <w:spacing w:after="0" w:line="240" w:lineRule="auto"/>
        <w:jc w:val="both"/>
        <w:rPr>
          <w:rFonts w:ascii="Times New Roman" w:eastAsia="Times New Roman" w:hAnsi="Times New Roman" w:cs="Times New Roman"/>
          <w:b/>
          <w:sz w:val="24"/>
          <w:szCs w:val="24"/>
          <w:lang w:eastAsia="ar-SA"/>
        </w:rPr>
      </w:pPr>
    </w:p>
    <w:p w14:paraId="2512D2E7" w14:textId="7ED93BCA" w:rsidR="000E0979" w:rsidRDefault="000E0979" w:rsidP="00360952">
      <w:pPr>
        <w:numPr>
          <w:ilvl w:val="0"/>
          <w:numId w:val="4"/>
        </w:numPr>
        <w:suppressAutoHyphens/>
        <w:spacing w:after="0" w:line="240" w:lineRule="auto"/>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SUTARTIES OBJEKTAS</w:t>
      </w:r>
    </w:p>
    <w:p w14:paraId="6ED7BE79" w14:textId="77777777" w:rsidR="000E0979" w:rsidRDefault="000E0979" w:rsidP="00C22632">
      <w:pPr>
        <w:suppressAutoHyphens/>
        <w:spacing w:after="0" w:line="240" w:lineRule="auto"/>
        <w:ind w:left="360"/>
        <w:contextualSpacing/>
        <w:rPr>
          <w:rFonts w:ascii="Times New Roman" w:eastAsia="Times New Roman" w:hAnsi="Times New Roman" w:cs="Times New Roman"/>
          <w:b/>
          <w:sz w:val="24"/>
          <w:szCs w:val="24"/>
          <w:lang w:eastAsia="ar-SA"/>
        </w:rPr>
      </w:pPr>
    </w:p>
    <w:p w14:paraId="63761C7B" w14:textId="42F163E8" w:rsidR="00581647" w:rsidRPr="007D41C1" w:rsidRDefault="000E0979" w:rsidP="007D41C1">
      <w:pPr>
        <w:pStyle w:val="ListParagraph"/>
        <w:numPr>
          <w:ilvl w:val="1"/>
          <w:numId w:val="4"/>
        </w:numPr>
        <w:suppressAutoHyphens/>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sz w:val="24"/>
          <w:szCs w:val="24"/>
          <w:lang w:eastAsia="ar-SA"/>
        </w:rPr>
        <w:t xml:space="preserve"> </w:t>
      </w:r>
      <w:r w:rsidRPr="009214AF">
        <w:rPr>
          <w:rFonts w:ascii="Times New Roman" w:eastAsia="Times New Roman" w:hAnsi="Times New Roman" w:cs="Times New Roman"/>
          <w:sz w:val="24"/>
          <w:szCs w:val="24"/>
          <w:lang w:eastAsia="ar-SA"/>
        </w:rPr>
        <w:t xml:space="preserve">Paslaugų teikėjas įsipareigoja Mokymų dalyviui mokymų grupėje suteikti mokymo paslaugas </w:t>
      </w:r>
      <w:r w:rsidRPr="00C046CF">
        <w:rPr>
          <w:rFonts w:ascii="Times New Roman" w:eastAsia="Times New Roman" w:hAnsi="Times New Roman" w:cs="Times New Roman"/>
          <w:sz w:val="24"/>
          <w:szCs w:val="24"/>
          <w:lang w:eastAsia="ar-SA"/>
        </w:rPr>
        <w:t xml:space="preserve">pagal </w:t>
      </w:r>
      <w:r w:rsidR="007D41C1">
        <w:rPr>
          <w:rFonts w:ascii="Times New Roman" w:eastAsia="Times New Roman" w:hAnsi="Times New Roman" w:cs="Times New Roman"/>
          <w:sz w:val="24"/>
          <w:szCs w:val="24"/>
          <w:lang w:eastAsia="ar-SA"/>
        </w:rPr>
        <w:t xml:space="preserve">mokymų programą </w:t>
      </w:r>
      <w:r w:rsidRPr="00C046CF">
        <w:rPr>
          <w:rFonts w:ascii="Times New Roman" w:eastAsia="Times New Roman" w:hAnsi="Times New Roman" w:cs="Times New Roman"/>
          <w:sz w:val="24"/>
          <w:szCs w:val="24"/>
          <w:lang w:eastAsia="ar-SA"/>
        </w:rPr>
        <w:t>„</w:t>
      </w:r>
      <w:r w:rsidR="007D41C1">
        <w:rPr>
          <w:rFonts w:ascii="Times New Roman" w:eastAsia="Times New Roman" w:hAnsi="Times New Roman" w:cs="Times New Roman"/>
          <w:b/>
          <w:bCs/>
          <w:sz w:val="24"/>
          <w:szCs w:val="24"/>
          <w:lang w:eastAsia="ar-SA"/>
        </w:rPr>
        <w:t>S</w:t>
      </w:r>
      <w:r w:rsidR="007D41C1" w:rsidRPr="007D41C1">
        <w:rPr>
          <w:rFonts w:ascii="Times New Roman" w:eastAsia="Times New Roman" w:hAnsi="Times New Roman" w:cs="Times New Roman"/>
          <w:b/>
          <w:sz w:val="24"/>
          <w:szCs w:val="24"/>
          <w:lang w:eastAsia="ar-SA"/>
        </w:rPr>
        <w:t>pecializuota mokymų programa, skirta teisinių paslaugų teikėjams (advokatams), teikiantiems teisinę pagalbą migracijos ir prieglobsčio srityje</w:t>
      </w:r>
      <w:r w:rsidR="007D41C1" w:rsidRPr="007D41C1">
        <w:rPr>
          <w:rFonts w:ascii="Times New Roman" w:eastAsia="Times New Roman" w:hAnsi="Times New Roman" w:cs="Times New Roman"/>
          <w:b/>
          <w:bCs/>
          <w:sz w:val="24"/>
          <w:szCs w:val="24"/>
          <w:lang w:eastAsia="ar-SA"/>
        </w:rPr>
        <w:t>“</w:t>
      </w:r>
      <w:r w:rsidRPr="007D41C1">
        <w:rPr>
          <w:rFonts w:ascii="Times New Roman" w:hAnsi="Times New Roman" w:cs="Times New Roman"/>
          <w:sz w:val="24"/>
          <w:szCs w:val="24"/>
        </w:rPr>
        <w:t xml:space="preserve"> (toliau – </w:t>
      </w:r>
      <w:r w:rsidR="007D41C1">
        <w:rPr>
          <w:rFonts w:ascii="Times New Roman" w:hAnsi="Times New Roman" w:cs="Times New Roman"/>
          <w:b/>
          <w:sz w:val="24"/>
          <w:szCs w:val="24"/>
        </w:rPr>
        <w:t>P</w:t>
      </w:r>
      <w:r w:rsidRPr="007D41C1">
        <w:rPr>
          <w:rFonts w:ascii="Times New Roman" w:hAnsi="Times New Roman" w:cs="Times New Roman"/>
          <w:b/>
          <w:sz w:val="24"/>
          <w:szCs w:val="24"/>
        </w:rPr>
        <w:t>rograma</w:t>
      </w:r>
      <w:r w:rsidRPr="007D41C1">
        <w:rPr>
          <w:rFonts w:ascii="Times New Roman" w:hAnsi="Times New Roman" w:cs="Times New Roman"/>
          <w:sz w:val="24"/>
          <w:szCs w:val="24"/>
        </w:rPr>
        <w:t>), o Mokymų dalyvis įsipareigoja išklausyti mokymus</w:t>
      </w:r>
      <w:r w:rsidR="00581647" w:rsidRPr="007D41C1">
        <w:rPr>
          <w:rFonts w:ascii="Times New Roman" w:hAnsi="Times New Roman" w:cs="Times New Roman"/>
          <w:sz w:val="24"/>
          <w:szCs w:val="24"/>
        </w:rPr>
        <w:t>.</w:t>
      </w:r>
    </w:p>
    <w:p w14:paraId="6B669036" w14:textId="64B9F26B" w:rsidR="007D41C1" w:rsidRPr="007D41C1" w:rsidRDefault="00F72D2C" w:rsidP="007D41C1">
      <w:pPr>
        <w:pStyle w:val="ListParagraph"/>
        <w:numPr>
          <w:ilvl w:val="1"/>
          <w:numId w:val="4"/>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BA3022" w:rsidRPr="00BA3022">
        <w:rPr>
          <w:rFonts w:ascii="Times New Roman" w:eastAsia="Times New Roman" w:hAnsi="Times New Roman" w:cs="Times New Roman"/>
          <w:sz w:val="24"/>
          <w:szCs w:val="24"/>
          <w:lang w:eastAsia="ar-SA"/>
        </w:rPr>
        <w:t>Mokymo programą sudaro 50 kontaktinių ir 112 savarankiško darbo akademinių valandų (iš viso 162 akad. val.) ir 8 mokymo moduliai šiomis temomis</w:t>
      </w:r>
      <w:r w:rsidR="007D41C1" w:rsidRPr="007D41C1">
        <w:rPr>
          <w:rFonts w:ascii="Times New Roman" w:eastAsia="Times New Roman" w:hAnsi="Times New Roman" w:cs="Times New Roman"/>
          <w:sz w:val="24"/>
          <w:szCs w:val="24"/>
          <w:lang w:eastAsia="ar-SA"/>
        </w:rPr>
        <w:t>:</w:t>
      </w:r>
    </w:p>
    <w:p w14:paraId="58B762A6" w14:textId="08601F82" w:rsidR="007D41C1" w:rsidRPr="007D41C1" w:rsidRDefault="00C07F01" w:rsidP="007D41C1">
      <w:pPr>
        <w:pStyle w:val="ListParagraph"/>
        <w:numPr>
          <w:ilvl w:val="1"/>
          <w:numId w:val="4"/>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lt-LT"/>
        </w:rPr>
        <w:t xml:space="preserve"> </w:t>
      </w:r>
      <w:r w:rsidR="007D41C1" w:rsidRPr="007D41C1">
        <w:rPr>
          <w:rFonts w:ascii="Times New Roman" w:eastAsia="Times New Roman" w:hAnsi="Times New Roman" w:cs="Times New Roman"/>
          <w:sz w:val="24"/>
          <w:szCs w:val="24"/>
          <w:lang w:eastAsia="lt-LT"/>
        </w:rPr>
        <w:t xml:space="preserve">Pabėgėlių teisės pagrindiniai šaltiniai ir principai; </w:t>
      </w:r>
    </w:p>
    <w:p w14:paraId="3C34500B" w14:textId="6AA571B3" w:rsidR="007D41C1" w:rsidRPr="007D41C1" w:rsidRDefault="00C07F01" w:rsidP="007D41C1">
      <w:pPr>
        <w:pStyle w:val="ListParagraph"/>
        <w:numPr>
          <w:ilvl w:val="1"/>
          <w:numId w:val="4"/>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lt-LT"/>
        </w:rPr>
        <w:t xml:space="preserve"> </w:t>
      </w:r>
      <w:r w:rsidR="007D41C1" w:rsidRPr="007D41C1">
        <w:rPr>
          <w:rFonts w:ascii="Times New Roman" w:eastAsia="Times New Roman" w:hAnsi="Times New Roman" w:cs="Times New Roman"/>
          <w:sz w:val="24"/>
          <w:szCs w:val="24"/>
          <w:lang w:eastAsia="lt-LT"/>
        </w:rPr>
        <w:t xml:space="preserve">Apklausos ir įrodinėjimas pabėgėlių teisėje; </w:t>
      </w:r>
    </w:p>
    <w:p w14:paraId="3DEF887E" w14:textId="6807D80F" w:rsidR="007D41C1" w:rsidRPr="007D41C1" w:rsidRDefault="00C07F01" w:rsidP="007D41C1">
      <w:pPr>
        <w:pStyle w:val="ListParagraph"/>
        <w:numPr>
          <w:ilvl w:val="1"/>
          <w:numId w:val="4"/>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lt-LT"/>
        </w:rPr>
        <w:t xml:space="preserve"> </w:t>
      </w:r>
      <w:r w:rsidR="007D41C1" w:rsidRPr="007D41C1">
        <w:rPr>
          <w:rFonts w:ascii="Times New Roman" w:eastAsia="Times New Roman" w:hAnsi="Times New Roman" w:cs="Times New Roman"/>
          <w:sz w:val="24"/>
          <w:szCs w:val="24"/>
          <w:lang w:eastAsia="lt-LT"/>
        </w:rPr>
        <w:t xml:space="preserve">Darbas su kilmės valstybės informacija; </w:t>
      </w:r>
    </w:p>
    <w:p w14:paraId="29542317" w14:textId="0FF8B735" w:rsidR="007D41C1" w:rsidRPr="007D41C1" w:rsidRDefault="00C07F01" w:rsidP="007D41C1">
      <w:pPr>
        <w:pStyle w:val="ListParagraph"/>
        <w:numPr>
          <w:ilvl w:val="1"/>
          <w:numId w:val="4"/>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lt-LT"/>
        </w:rPr>
        <w:t xml:space="preserve"> </w:t>
      </w:r>
      <w:r w:rsidR="007D41C1" w:rsidRPr="007D41C1">
        <w:rPr>
          <w:rFonts w:ascii="Times New Roman" w:eastAsia="Times New Roman" w:hAnsi="Times New Roman" w:cs="Times New Roman"/>
          <w:sz w:val="24"/>
          <w:szCs w:val="24"/>
          <w:lang w:eastAsia="lt-LT"/>
        </w:rPr>
        <w:t xml:space="preserve">Prieglobsčio prašytojų sulaikymas ir alternatyvos sulaikymui; </w:t>
      </w:r>
    </w:p>
    <w:p w14:paraId="1BD2F09D" w14:textId="5399141D" w:rsidR="007D41C1" w:rsidRPr="007D41C1" w:rsidRDefault="00C07F01" w:rsidP="007D41C1">
      <w:pPr>
        <w:pStyle w:val="ListParagraph"/>
        <w:numPr>
          <w:ilvl w:val="1"/>
          <w:numId w:val="4"/>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lt-LT"/>
        </w:rPr>
        <w:t xml:space="preserve"> </w:t>
      </w:r>
      <w:r w:rsidR="007D41C1" w:rsidRPr="007D41C1">
        <w:rPr>
          <w:rFonts w:ascii="Times New Roman" w:eastAsia="Times New Roman" w:hAnsi="Times New Roman" w:cs="Times New Roman"/>
          <w:sz w:val="24"/>
          <w:szCs w:val="24"/>
          <w:lang w:eastAsia="lt-LT"/>
        </w:rPr>
        <w:t xml:space="preserve">Pabėgėlio statuso ir papildomos apsaugos kvalifikavimas; </w:t>
      </w:r>
    </w:p>
    <w:p w14:paraId="5653A2EC" w14:textId="77777777" w:rsidR="00C07F01" w:rsidRDefault="007D41C1" w:rsidP="007D41C1">
      <w:pPr>
        <w:pStyle w:val="ListParagraph"/>
        <w:numPr>
          <w:ilvl w:val="1"/>
          <w:numId w:val="4"/>
        </w:numPr>
        <w:jc w:val="both"/>
        <w:rPr>
          <w:rFonts w:ascii="Times New Roman" w:eastAsia="Times New Roman" w:hAnsi="Times New Roman" w:cs="Times New Roman"/>
          <w:sz w:val="24"/>
          <w:szCs w:val="24"/>
          <w:lang w:eastAsia="ar-SA"/>
        </w:rPr>
      </w:pPr>
      <w:r w:rsidRPr="007D41C1">
        <w:rPr>
          <w:rFonts w:ascii="Times New Roman" w:eastAsia="Times New Roman" w:hAnsi="Times New Roman" w:cs="Times New Roman"/>
          <w:sz w:val="24"/>
          <w:szCs w:val="24"/>
          <w:lang w:eastAsia="ar-SA"/>
        </w:rPr>
        <w:t xml:space="preserve"> </w:t>
      </w:r>
      <w:r w:rsidR="00C07F01">
        <w:rPr>
          <w:rFonts w:ascii="Times New Roman" w:eastAsia="Times New Roman" w:hAnsi="Times New Roman" w:cs="Times New Roman"/>
          <w:sz w:val="24"/>
          <w:szCs w:val="24"/>
          <w:lang w:eastAsia="ar-SA"/>
        </w:rPr>
        <w:t xml:space="preserve"> </w:t>
      </w:r>
      <w:r w:rsidR="00C07F01" w:rsidRPr="00C07F01">
        <w:rPr>
          <w:rFonts w:ascii="Times New Roman" w:eastAsia="Times New Roman" w:hAnsi="Times New Roman" w:cs="Times New Roman"/>
          <w:sz w:val="24"/>
          <w:szCs w:val="24"/>
          <w:lang w:eastAsia="lt-LT"/>
        </w:rPr>
        <w:t>Atsakomybės už prieglobsčio prašymo nagrinėjimą paskirstymo sistema;</w:t>
      </w:r>
    </w:p>
    <w:p w14:paraId="584765E6" w14:textId="461CFC2D" w:rsidR="00C07F01" w:rsidRDefault="00C07F01" w:rsidP="00C07F01">
      <w:pPr>
        <w:pStyle w:val="ListParagraph"/>
        <w:numPr>
          <w:ilvl w:val="1"/>
          <w:numId w:val="4"/>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lt-LT"/>
        </w:rPr>
        <w:t xml:space="preserve"> </w:t>
      </w:r>
      <w:r w:rsidR="007D41C1" w:rsidRPr="007D41C1">
        <w:rPr>
          <w:rFonts w:ascii="Times New Roman" w:eastAsia="Times New Roman" w:hAnsi="Times New Roman" w:cs="Times New Roman"/>
          <w:sz w:val="24"/>
          <w:szCs w:val="24"/>
          <w:lang w:eastAsia="lt-LT"/>
        </w:rPr>
        <w:t xml:space="preserve">Prieglobsčio procedūros; </w:t>
      </w:r>
    </w:p>
    <w:p w14:paraId="545089B3" w14:textId="2C6275A1" w:rsidR="00C07F01" w:rsidRPr="00C07F01" w:rsidRDefault="007D41C1" w:rsidP="00C07F01">
      <w:pPr>
        <w:pStyle w:val="ListParagraph"/>
        <w:numPr>
          <w:ilvl w:val="1"/>
          <w:numId w:val="4"/>
        </w:numPr>
        <w:jc w:val="both"/>
        <w:rPr>
          <w:rFonts w:ascii="Times New Roman" w:eastAsia="Times New Roman" w:hAnsi="Times New Roman" w:cs="Times New Roman"/>
          <w:sz w:val="24"/>
          <w:szCs w:val="24"/>
          <w:lang w:eastAsia="ar-SA"/>
        </w:rPr>
      </w:pPr>
      <w:r w:rsidRPr="00C07F01">
        <w:rPr>
          <w:rFonts w:ascii="Times New Roman" w:eastAsia="Times New Roman" w:hAnsi="Times New Roman" w:cs="Times New Roman"/>
          <w:sz w:val="24"/>
          <w:szCs w:val="24"/>
          <w:lang w:eastAsia="lt-LT"/>
        </w:rPr>
        <w:t>Kiti aktualūs klausimai (procesinių dokumentų rengimas, šeimos susijungimas ir kt.).</w:t>
      </w:r>
    </w:p>
    <w:p w14:paraId="066586EA" w14:textId="18D3EFD5" w:rsidR="007D41C1" w:rsidRPr="00C07F01" w:rsidRDefault="007D41C1" w:rsidP="00C07F01">
      <w:pPr>
        <w:pStyle w:val="ListParagraph"/>
        <w:numPr>
          <w:ilvl w:val="1"/>
          <w:numId w:val="4"/>
        </w:numPr>
        <w:jc w:val="both"/>
        <w:rPr>
          <w:rFonts w:ascii="Times New Roman" w:eastAsia="Times New Roman" w:hAnsi="Times New Roman" w:cs="Times New Roman"/>
          <w:sz w:val="24"/>
          <w:szCs w:val="24"/>
          <w:lang w:eastAsia="ar-SA"/>
        </w:rPr>
      </w:pPr>
      <w:r w:rsidRPr="00C07F01">
        <w:rPr>
          <w:rFonts w:ascii="Times New Roman" w:eastAsia="Times New Roman" w:hAnsi="Times New Roman" w:cs="Times New Roman"/>
          <w:sz w:val="24"/>
          <w:szCs w:val="24"/>
          <w:lang w:eastAsia="lt-LT"/>
        </w:rPr>
        <w:t xml:space="preserve"> </w:t>
      </w:r>
      <w:r w:rsidRPr="00C07F01">
        <w:rPr>
          <w:rFonts w:ascii="Times New Roman" w:eastAsia="Times New Roman" w:hAnsi="Times New Roman" w:cs="Times New Roman"/>
          <w:sz w:val="24"/>
          <w:szCs w:val="24"/>
          <w:lang w:eastAsia="ar-SA"/>
        </w:rPr>
        <w:t>Mokymo programa užbaigiama baigiamuoju egzaminu. Baigiamasis egzaminas laikomas sėkmingai išlaikytu, jeigu Mokymų dalyvis atsako teisingai į ne mažiau kaip 70 proc. klausimų. Baigiamąjį egzaminą Mokymų dalyviui leidžiama laikyti du kartus. Baigiamasis egzaminas vyk</w:t>
      </w:r>
      <w:r w:rsidR="00F72D2C">
        <w:rPr>
          <w:rFonts w:ascii="Times New Roman" w:eastAsia="Times New Roman" w:hAnsi="Times New Roman" w:cs="Times New Roman"/>
          <w:sz w:val="24"/>
          <w:szCs w:val="24"/>
          <w:lang w:eastAsia="ar-SA"/>
        </w:rPr>
        <w:t>sta</w:t>
      </w:r>
      <w:r w:rsidRPr="00C07F01">
        <w:rPr>
          <w:rFonts w:ascii="Times New Roman" w:eastAsia="Times New Roman" w:hAnsi="Times New Roman" w:cs="Times New Roman"/>
          <w:sz w:val="24"/>
          <w:szCs w:val="24"/>
          <w:lang w:eastAsia="ar-SA"/>
        </w:rPr>
        <w:t xml:space="preserve"> tik kontaktiniu būdu Vilniuje, MRU patalpose.</w:t>
      </w:r>
    </w:p>
    <w:p w14:paraId="2E1B7968" w14:textId="77777777" w:rsidR="007D41C1" w:rsidRPr="007D41C1" w:rsidRDefault="007D41C1" w:rsidP="007D41C1">
      <w:pPr>
        <w:suppressAutoHyphens/>
        <w:spacing w:after="0" w:line="240" w:lineRule="auto"/>
        <w:jc w:val="both"/>
        <w:rPr>
          <w:rFonts w:ascii="Times New Roman" w:eastAsia="Times New Roman" w:hAnsi="Times New Roman" w:cs="Times New Roman"/>
          <w:color w:val="000000" w:themeColor="text1"/>
          <w:sz w:val="24"/>
          <w:szCs w:val="24"/>
        </w:rPr>
      </w:pPr>
    </w:p>
    <w:p w14:paraId="2A0E2110" w14:textId="77777777" w:rsidR="00581647" w:rsidRPr="00C046CF" w:rsidRDefault="00581647" w:rsidP="00C22632">
      <w:pPr>
        <w:suppressAutoHyphens/>
        <w:spacing w:after="0" w:line="240" w:lineRule="auto"/>
        <w:jc w:val="both"/>
        <w:rPr>
          <w:rFonts w:ascii="Times New Roman" w:eastAsia="Times New Roman" w:hAnsi="Times New Roman" w:cs="Times New Roman"/>
          <w:b/>
          <w:sz w:val="24"/>
          <w:szCs w:val="24"/>
          <w:lang w:eastAsia="ar-SA"/>
        </w:rPr>
      </w:pPr>
    </w:p>
    <w:p w14:paraId="5E54BC7A" w14:textId="6A965A4B" w:rsidR="00360952" w:rsidRPr="00C046CF" w:rsidRDefault="00360952" w:rsidP="00360952">
      <w:pPr>
        <w:numPr>
          <w:ilvl w:val="0"/>
          <w:numId w:val="4"/>
        </w:numPr>
        <w:suppressAutoHyphens/>
        <w:spacing w:after="0" w:line="240" w:lineRule="auto"/>
        <w:contextualSpacing/>
        <w:jc w:val="center"/>
        <w:rPr>
          <w:rFonts w:ascii="Times New Roman" w:eastAsia="Times New Roman" w:hAnsi="Times New Roman" w:cs="Times New Roman"/>
          <w:b/>
          <w:sz w:val="24"/>
          <w:szCs w:val="24"/>
          <w:lang w:eastAsia="ar-SA"/>
        </w:rPr>
      </w:pPr>
      <w:r w:rsidRPr="00C046CF">
        <w:rPr>
          <w:rFonts w:ascii="Times New Roman" w:eastAsia="Times New Roman" w:hAnsi="Times New Roman" w:cs="Times New Roman"/>
          <w:b/>
          <w:sz w:val="24"/>
          <w:szCs w:val="24"/>
          <w:lang w:eastAsia="ar-SA"/>
        </w:rPr>
        <w:lastRenderedPageBreak/>
        <w:t>ŠALIŲ ĮSIPAREIGOJIMAI</w:t>
      </w:r>
    </w:p>
    <w:p w14:paraId="73CF756D" w14:textId="77777777" w:rsidR="00360952" w:rsidRPr="00C046CF" w:rsidRDefault="00360952" w:rsidP="00360952">
      <w:pPr>
        <w:suppressAutoHyphens/>
        <w:spacing w:after="0" w:line="240" w:lineRule="auto"/>
        <w:jc w:val="center"/>
        <w:rPr>
          <w:rFonts w:ascii="Times New Roman" w:eastAsia="Times New Roman" w:hAnsi="Times New Roman" w:cs="Times New Roman"/>
          <w:b/>
          <w:sz w:val="24"/>
          <w:szCs w:val="24"/>
          <w:lang w:eastAsia="ar-SA"/>
        </w:rPr>
      </w:pPr>
    </w:p>
    <w:p w14:paraId="4D11C8B9" w14:textId="1D10A0C8" w:rsidR="00A44197" w:rsidRPr="00C046CF" w:rsidRDefault="00F812A5" w:rsidP="00A44197">
      <w:pPr>
        <w:numPr>
          <w:ilvl w:val="1"/>
          <w:numId w:val="4"/>
        </w:numPr>
        <w:suppressAutoHyphens/>
        <w:spacing w:after="0" w:line="240" w:lineRule="auto"/>
        <w:contextualSpacing/>
        <w:jc w:val="both"/>
        <w:rPr>
          <w:rFonts w:ascii="Times New Roman" w:eastAsia="Times New Roman" w:hAnsi="Times New Roman" w:cs="Times New Roman"/>
          <w:b/>
          <w:sz w:val="24"/>
          <w:szCs w:val="24"/>
          <w:lang w:eastAsia="ar-SA"/>
        </w:rPr>
      </w:pPr>
      <w:r w:rsidRPr="00C046CF">
        <w:rPr>
          <w:rFonts w:ascii="Times New Roman" w:eastAsia="Times New Roman" w:hAnsi="Times New Roman" w:cs="Times New Roman"/>
          <w:b/>
          <w:sz w:val="24"/>
          <w:szCs w:val="24"/>
          <w:lang w:eastAsia="ar-SA"/>
        </w:rPr>
        <w:t xml:space="preserve"> </w:t>
      </w:r>
      <w:r w:rsidR="00360952" w:rsidRPr="00C046CF">
        <w:rPr>
          <w:rFonts w:ascii="Times New Roman" w:eastAsia="Times New Roman" w:hAnsi="Times New Roman" w:cs="Times New Roman"/>
          <w:b/>
          <w:sz w:val="24"/>
          <w:szCs w:val="24"/>
          <w:lang w:eastAsia="ar-SA"/>
        </w:rPr>
        <w:t>Paslaugų teikėj</w:t>
      </w:r>
      <w:r w:rsidR="00992328" w:rsidRPr="00C046CF">
        <w:rPr>
          <w:rFonts w:ascii="Times New Roman" w:eastAsia="Times New Roman" w:hAnsi="Times New Roman" w:cs="Times New Roman"/>
          <w:b/>
          <w:sz w:val="24"/>
          <w:szCs w:val="24"/>
          <w:lang w:eastAsia="ar-SA"/>
        </w:rPr>
        <w:t>as</w:t>
      </w:r>
      <w:r w:rsidR="00360952" w:rsidRPr="00C046CF">
        <w:rPr>
          <w:rFonts w:ascii="Times New Roman" w:eastAsia="Times New Roman" w:hAnsi="Times New Roman" w:cs="Times New Roman"/>
          <w:b/>
          <w:sz w:val="24"/>
          <w:szCs w:val="24"/>
          <w:lang w:eastAsia="ar-SA"/>
        </w:rPr>
        <w:t xml:space="preserve"> </w:t>
      </w:r>
      <w:r w:rsidR="00360952" w:rsidRPr="00C046CF">
        <w:rPr>
          <w:rFonts w:ascii="Times New Roman" w:eastAsia="Times New Roman" w:hAnsi="Times New Roman" w:cs="Times New Roman"/>
          <w:sz w:val="24"/>
          <w:szCs w:val="24"/>
          <w:lang w:eastAsia="ar-SA"/>
        </w:rPr>
        <w:t>įsipareigoj</w:t>
      </w:r>
      <w:r w:rsidR="00992328" w:rsidRPr="00C046CF">
        <w:rPr>
          <w:rFonts w:ascii="Times New Roman" w:eastAsia="Times New Roman" w:hAnsi="Times New Roman" w:cs="Times New Roman"/>
          <w:sz w:val="24"/>
          <w:szCs w:val="24"/>
          <w:lang w:eastAsia="ar-SA"/>
        </w:rPr>
        <w:t>a</w:t>
      </w:r>
      <w:r w:rsidR="00360952" w:rsidRPr="00C046CF">
        <w:rPr>
          <w:rFonts w:ascii="Times New Roman" w:eastAsia="Times New Roman" w:hAnsi="Times New Roman" w:cs="Times New Roman"/>
          <w:sz w:val="24"/>
          <w:szCs w:val="24"/>
          <w:lang w:eastAsia="ar-SA"/>
        </w:rPr>
        <w:t>:</w:t>
      </w:r>
    </w:p>
    <w:p w14:paraId="2E4B6F89" w14:textId="7882CE5D" w:rsidR="00360952" w:rsidRPr="00C046CF" w:rsidRDefault="00867049" w:rsidP="00360952">
      <w:pPr>
        <w:numPr>
          <w:ilvl w:val="2"/>
          <w:numId w:val="4"/>
        </w:numPr>
        <w:suppressAutoHyphens/>
        <w:spacing w:after="0" w:line="240" w:lineRule="auto"/>
        <w:contextualSpacing/>
        <w:jc w:val="both"/>
        <w:rPr>
          <w:rFonts w:ascii="Times New Roman" w:eastAsia="Times New Roman" w:hAnsi="Times New Roman" w:cs="Times New Roman"/>
          <w:b/>
          <w:sz w:val="24"/>
          <w:szCs w:val="24"/>
          <w:lang w:eastAsia="ar-SA"/>
        </w:rPr>
      </w:pPr>
      <w:r w:rsidRPr="00C046CF">
        <w:rPr>
          <w:rFonts w:ascii="Times New Roman" w:eastAsia="Times New Roman" w:hAnsi="Times New Roman" w:cs="Times New Roman"/>
          <w:sz w:val="24"/>
          <w:szCs w:val="24"/>
          <w:lang w:eastAsia="ar-SA"/>
        </w:rPr>
        <w:t xml:space="preserve">teikti </w:t>
      </w:r>
      <w:r w:rsidR="00581647" w:rsidRPr="00C046CF">
        <w:rPr>
          <w:rFonts w:ascii="Times New Roman" w:eastAsia="Times New Roman" w:hAnsi="Times New Roman" w:cs="Times New Roman"/>
          <w:sz w:val="24"/>
          <w:szCs w:val="24"/>
          <w:lang w:eastAsia="ar-SA"/>
        </w:rPr>
        <w:t>m</w:t>
      </w:r>
      <w:r w:rsidRPr="00C046CF">
        <w:rPr>
          <w:rFonts w:ascii="Times New Roman" w:eastAsia="Times New Roman" w:hAnsi="Times New Roman" w:cs="Times New Roman"/>
          <w:sz w:val="24"/>
          <w:szCs w:val="24"/>
          <w:lang w:eastAsia="ar-SA"/>
        </w:rPr>
        <w:t xml:space="preserve">okymo paslaugas </w:t>
      </w:r>
      <w:r w:rsidR="00C04AB8" w:rsidRPr="00C04AB8">
        <w:rPr>
          <w:rFonts w:ascii="Times New Roman" w:eastAsia="Times New Roman" w:hAnsi="Times New Roman" w:cs="Times New Roman"/>
          <w:sz w:val="24"/>
          <w:szCs w:val="24"/>
          <w:lang w:eastAsia="ar-SA"/>
        </w:rPr>
        <w:t>rūpestingai, kokybiškai ir laikantis teisės aktų reikalavimų</w:t>
      </w:r>
      <w:r w:rsidRPr="00C046CF">
        <w:rPr>
          <w:rFonts w:ascii="Times New Roman" w:eastAsia="Times New Roman" w:hAnsi="Times New Roman" w:cs="Times New Roman"/>
          <w:sz w:val="24"/>
          <w:szCs w:val="24"/>
          <w:lang w:eastAsia="ar-SA"/>
        </w:rPr>
        <w:t>;</w:t>
      </w:r>
    </w:p>
    <w:p w14:paraId="42347CF3" w14:textId="38CD4705" w:rsidR="00DC65CD" w:rsidRPr="00C046CF" w:rsidRDefault="00DC65CD" w:rsidP="00360952">
      <w:pPr>
        <w:numPr>
          <w:ilvl w:val="2"/>
          <w:numId w:val="4"/>
        </w:numPr>
        <w:suppressAutoHyphens/>
        <w:spacing w:after="0" w:line="240" w:lineRule="auto"/>
        <w:contextualSpacing/>
        <w:jc w:val="both"/>
        <w:rPr>
          <w:rFonts w:ascii="Times New Roman" w:eastAsia="Times New Roman" w:hAnsi="Times New Roman" w:cs="Times New Roman"/>
          <w:sz w:val="24"/>
          <w:szCs w:val="24"/>
          <w:lang w:eastAsia="ar-SA"/>
        </w:rPr>
      </w:pPr>
      <w:r w:rsidRPr="00C046CF">
        <w:rPr>
          <w:rFonts w:ascii="Times New Roman" w:hAnsi="Times New Roman" w:cs="Times New Roman"/>
          <w:sz w:val="24"/>
          <w:szCs w:val="24"/>
        </w:rPr>
        <w:t xml:space="preserve">iki </w:t>
      </w:r>
      <w:r w:rsidR="00581647" w:rsidRPr="00C046CF">
        <w:rPr>
          <w:rFonts w:ascii="Times New Roman" w:hAnsi="Times New Roman" w:cs="Times New Roman"/>
          <w:sz w:val="24"/>
          <w:szCs w:val="24"/>
        </w:rPr>
        <w:t>m</w:t>
      </w:r>
      <w:r w:rsidRPr="00C046CF">
        <w:rPr>
          <w:rFonts w:ascii="Times New Roman" w:hAnsi="Times New Roman" w:cs="Times New Roman"/>
          <w:sz w:val="24"/>
          <w:szCs w:val="24"/>
        </w:rPr>
        <w:t xml:space="preserve">okymų pradžios supažindinti Mokymų dalyvį su mokymų </w:t>
      </w:r>
      <w:r w:rsidR="00C07F01">
        <w:rPr>
          <w:rFonts w:ascii="Times New Roman" w:hAnsi="Times New Roman" w:cs="Times New Roman"/>
          <w:sz w:val="24"/>
          <w:szCs w:val="24"/>
        </w:rPr>
        <w:t>programa</w:t>
      </w:r>
      <w:r w:rsidRPr="00C046CF">
        <w:rPr>
          <w:rFonts w:ascii="Times New Roman" w:hAnsi="Times New Roman" w:cs="Times New Roman"/>
          <w:sz w:val="24"/>
          <w:szCs w:val="24"/>
        </w:rPr>
        <w:t>, eiga ir tvarkaraščiu;</w:t>
      </w:r>
    </w:p>
    <w:p w14:paraId="2B132D82" w14:textId="59B66306" w:rsidR="00C400DC" w:rsidRPr="00C046CF" w:rsidRDefault="00C400DC" w:rsidP="00360952">
      <w:pPr>
        <w:numPr>
          <w:ilvl w:val="2"/>
          <w:numId w:val="4"/>
        </w:numPr>
        <w:suppressAutoHyphens/>
        <w:spacing w:after="0" w:line="240" w:lineRule="auto"/>
        <w:contextualSpacing/>
        <w:jc w:val="both"/>
        <w:rPr>
          <w:rFonts w:ascii="Times New Roman" w:eastAsia="Times New Roman" w:hAnsi="Times New Roman" w:cs="Times New Roman"/>
          <w:sz w:val="24"/>
          <w:szCs w:val="24"/>
          <w:lang w:eastAsia="ar-SA"/>
        </w:rPr>
      </w:pPr>
      <w:r w:rsidRPr="00C046CF">
        <w:rPr>
          <w:rFonts w:ascii="Times New Roman" w:eastAsia="Times New Roman" w:hAnsi="Times New Roman" w:cs="Times New Roman"/>
          <w:sz w:val="24"/>
          <w:szCs w:val="24"/>
          <w:lang w:eastAsia="ar-SA"/>
        </w:rPr>
        <w:t xml:space="preserve">suteikti </w:t>
      </w:r>
      <w:r w:rsidR="005B6FF1" w:rsidRPr="00C046CF">
        <w:rPr>
          <w:rFonts w:ascii="Times New Roman" w:eastAsia="Times New Roman" w:hAnsi="Times New Roman" w:cs="Times New Roman"/>
          <w:sz w:val="24"/>
          <w:szCs w:val="24"/>
          <w:lang w:eastAsia="ar-SA"/>
        </w:rPr>
        <w:t>m</w:t>
      </w:r>
      <w:r w:rsidRPr="00C046CF">
        <w:rPr>
          <w:rFonts w:ascii="Times New Roman" w:eastAsia="Times New Roman" w:hAnsi="Times New Roman" w:cs="Times New Roman"/>
          <w:sz w:val="24"/>
          <w:szCs w:val="24"/>
          <w:lang w:eastAsia="ar-SA"/>
        </w:rPr>
        <w:t xml:space="preserve">okymų paslaugas </w:t>
      </w:r>
      <w:r w:rsidR="005B6FF1" w:rsidRPr="00C046CF">
        <w:rPr>
          <w:rFonts w:ascii="Times New Roman" w:eastAsia="Times New Roman" w:hAnsi="Times New Roman" w:cs="Times New Roman"/>
          <w:sz w:val="24"/>
          <w:szCs w:val="24"/>
          <w:lang w:eastAsia="ar-SA"/>
        </w:rPr>
        <w:t xml:space="preserve">Mokymų dalyviui </w:t>
      </w:r>
      <w:r w:rsidRPr="00C046CF">
        <w:rPr>
          <w:rFonts w:ascii="Times New Roman" w:eastAsia="Times New Roman" w:hAnsi="Times New Roman" w:cs="Times New Roman"/>
          <w:sz w:val="24"/>
          <w:szCs w:val="24"/>
          <w:lang w:eastAsia="ar-SA"/>
        </w:rPr>
        <w:t>nurodytoje vietoje</w:t>
      </w:r>
      <w:r w:rsidR="00C07F01">
        <w:rPr>
          <w:rFonts w:ascii="Times New Roman" w:eastAsia="Times New Roman" w:hAnsi="Times New Roman" w:cs="Times New Roman"/>
          <w:sz w:val="24"/>
          <w:szCs w:val="24"/>
          <w:lang w:eastAsia="ar-SA"/>
        </w:rPr>
        <w:t>, būdu ir laiku</w:t>
      </w:r>
      <w:r w:rsidRPr="00C046CF">
        <w:rPr>
          <w:rFonts w:ascii="Times New Roman" w:eastAsia="Times New Roman" w:hAnsi="Times New Roman" w:cs="Times New Roman"/>
          <w:sz w:val="24"/>
          <w:szCs w:val="24"/>
          <w:lang w:eastAsia="ar-SA"/>
        </w:rPr>
        <w:t>;</w:t>
      </w:r>
    </w:p>
    <w:p w14:paraId="1F02AE04" w14:textId="71F3BD71" w:rsidR="00360952" w:rsidRPr="00C046CF" w:rsidRDefault="005B6FF1" w:rsidP="00360952">
      <w:pPr>
        <w:numPr>
          <w:ilvl w:val="2"/>
          <w:numId w:val="4"/>
        </w:numPr>
        <w:suppressAutoHyphens/>
        <w:spacing w:after="0" w:line="240" w:lineRule="auto"/>
        <w:contextualSpacing/>
        <w:jc w:val="both"/>
        <w:rPr>
          <w:rFonts w:ascii="Times New Roman" w:eastAsia="Times New Roman" w:hAnsi="Times New Roman" w:cs="Times New Roman"/>
          <w:b/>
          <w:sz w:val="24"/>
          <w:szCs w:val="24"/>
          <w:lang w:eastAsia="ar-SA"/>
        </w:rPr>
      </w:pPr>
      <w:r w:rsidRPr="00C046CF">
        <w:rPr>
          <w:rFonts w:ascii="Times New Roman" w:hAnsi="Times New Roman" w:cs="Times New Roman"/>
          <w:sz w:val="24"/>
          <w:szCs w:val="24"/>
        </w:rPr>
        <w:t>m</w:t>
      </w:r>
      <w:r w:rsidR="00114F4E" w:rsidRPr="00C046CF">
        <w:rPr>
          <w:rFonts w:ascii="Times New Roman" w:hAnsi="Times New Roman" w:cs="Times New Roman"/>
          <w:sz w:val="24"/>
          <w:szCs w:val="24"/>
        </w:rPr>
        <w:t>okymus vykdyti pagal patvirtintą kontaktinių ir (arba) nuotolinių užsiėmimų ir atsiskaitymų tvarkaraštį</w:t>
      </w:r>
      <w:r w:rsidR="00114F4E" w:rsidRPr="00C046CF">
        <w:rPr>
          <w:rFonts w:ascii="Times New Roman" w:eastAsia="Times New Roman" w:hAnsi="Times New Roman" w:cs="Times New Roman"/>
          <w:sz w:val="24"/>
          <w:szCs w:val="24"/>
          <w:lang w:eastAsia="ar-SA"/>
        </w:rPr>
        <w:t xml:space="preserve">, o </w:t>
      </w:r>
      <w:r w:rsidR="00867049" w:rsidRPr="00C046CF">
        <w:rPr>
          <w:rFonts w:ascii="Times New Roman" w:eastAsia="Times New Roman" w:hAnsi="Times New Roman" w:cs="Times New Roman"/>
          <w:sz w:val="24"/>
          <w:szCs w:val="24"/>
          <w:lang w:eastAsia="ar-SA"/>
        </w:rPr>
        <w:t xml:space="preserve">esant būtinybei </w:t>
      </w:r>
      <w:r w:rsidR="00F812A5" w:rsidRPr="00C046CF">
        <w:rPr>
          <w:rFonts w:ascii="Times New Roman" w:eastAsia="Times New Roman" w:hAnsi="Times New Roman" w:cs="Times New Roman"/>
          <w:sz w:val="24"/>
          <w:szCs w:val="24"/>
          <w:lang w:eastAsia="ar-SA"/>
        </w:rPr>
        <w:t>(pvz., dėl karantino, su visuomenės ar asmens sveikata bei saugumu susijusi</w:t>
      </w:r>
      <w:r w:rsidR="00A4690F" w:rsidRPr="00C046CF">
        <w:rPr>
          <w:rFonts w:ascii="Times New Roman" w:eastAsia="Times New Roman" w:hAnsi="Times New Roman" w:cs="Times New Roman"/>
          <w:sz w:val="24"/>
          <w:szCs w:val="24"/>
          <w:lang w:eastAsia="ar-SA"/>
        </w:rPr>
        <w:t>ais</w:t>
      </w:r>
      <w:r w:rsidR="00F812A5" w:rsidRPr="00C046CF">
        <w:rPr>
          <w:rFonts w:ascii="Times New Roman" w:eastAsia="Times New Roman" w:hAnsi="Times New Roman" w:cs="Times New Roman"/>
          <w:sz w:val="24"/>
          <w:szCs w:val="24"/>
          <w:lang w:eastAsia="ar-SA"/>
        </w:rPr>
        <w:t xml:space="preserve"> ribojim</w:t>
      </w:r>
      <w:r w:rsidR="00A4690F" w:rsidRPr="00C046CF">
        <w:rPr>
          <w:rFonts w:ascii="Times New Roman" w:eastAsia="Times New Roman" w:hAnsi="Times New Roman" w:cs="Times New Roman"/>
          <w:sz w:val="24"/>
          <w:szCs w:val="24"/>
          <w:lang w:eastAsia="ar-SA"/>
        </w:rPr>
        <w:t>ais</w:t>
      </w:r>
      <w:r w:rsidR="00F812A5" w:rsidRPr="00C046CF">
        <w:rPr>
          <w:rFonts w:ascii="Times New Roman" w:eastAsia="Times New Roman" w:hAnsi="Times New Roman" w:cs="Times New Roman"/>
          <w:sz w:val="24"/>
          <w:szCs w:val="24"/>
          <w:lang w:eastAsia="ar-SA"/>
        </w:rPr>
        <w:t xml:space="preserve">) </w:t>
      </w:r>
      <w:r w:rsidR="00867049" w:rsidRPr="00C046CF">
        <w:rPr>
          <w:rFonts w:ascii="Times New Roman" w:eastAsia="Times New Roman" w:hAnsi="Times New Roman" w:cs="Times New Roman"/>
          <w:sz w:val="24"/>
          <w:szCs w:val="24"/>
          <w:lang w:eastAsia="ar-SA"/>
        </w:rPr>
        <w:t>atšauk</w:t>
      </w:r>
      <w:r w:rsidR="00F812A5" w:rsidRPr="00C046CF">
        <w:rPr>
          <w:rFonts w:ascii="Times New Roman" w:eastAsia="Times New Roman" w:hAnsi="Times New Roman" w:cs="Times New Roman"/>
          <w:sz w:val="24"/>
          <w:szCs w:val="24"/>
          <w:lang w:eastAsia="ar-SA"/>
        </w:rPr>
        <w:t>us</w:t>
      </w:r>
      <w:r w:rsidR="00867049" w:rsidRPr="00C046CF">
        <w:rPr>
          <w:rFonts w:ascii="Times New Roman" w:eastAsia="Times New Roman" w:hAnsi="Times New Roman" w:cs="Times New Roman"/>
          <w:sz w:val="24"/>
          <w:szCs w:val="24"/>
          <w:lang w:eastAsia="ar-SA"/>
        </w:rPr>
        <w:t xml:space="preserve"> </w:t>
      </w:r>
      <w:r w:rsidRPr="00C046CF">
        <w:rPr>
          <w:rFonts w:ascii="Times New Roman" w:eastAsia="Times New Roman" w:hAnsi="Times New Roman" w:cs="Times New Roman"/>
          <w:sz w:val="24"/>
          <w:szCs w:val="24"/>
          <w:lang w:eastAsia="ar-SA"/>
        </w:rPr>
        <w:t>m</w:t>
      </w:r>
      <w:r w:rsidR="00867049" w:rsidRPr="00C046CF">
        <w:rPr>
          <w:rFonts w:ascii="Times New Roman" w:eastAsia="Times New Roman" w:hAnsi="Times New Roman" w:cs="Times New Roman"/>
          <w:sz w:val="24"/>
          <w:szCs w:val="24"/>
          <w:lang w:eastAsia="ar-SA"/>
        </w:rPr>
        <w:t xml:space="preserve">okymus, </w:t>
      </w:r>
      <w:r w:rsidR="00C07F01">
        <w:rPr>
          <w:rFonts w:ascii="Times New Roman" w:eastAsia="Times New Roman" w:hAnsi="Times New Roman" w:cs="Times New Roman"/>
          <w:sz w:val="24"/>
          <w:szCs w:val="24"/>
          <w:lang w:eastAsia="ar-SA"/>
        </w:rPr>
        <w:t xml:space="preserve">dėl iš anksto nenumatytų aplinkybių </w:t>
      </w:r>
      <w:r w:rsidR="00F812A5" w:rsidRPr="00C046CF">
        <w:rPr>
          <w:rFonts w:ascii="Times New Roman" w:eastAsia="Times New Roman" w:hAnsi="Times New Roman" w:cs="Times New Roman"/>
          <w:sz w:val="24"/>
          <w:szCs w:val="24"/>
          <w:lang w:eastAsia="ar-SA"/>
        </w:rPr>
        <w:t>pakeitus</w:t>
      </w:r>
      <w:r w:rsidR="00867049" w:rsidRPr="00C046CF">
        <w:rPr>
          <w:rFonts w:ascii="Times New Roman" w:eastAsia="Times New Roman" w:hAnsi="Times New Roman" w:cs="Times New Roman"/>
          <w:sz w:val="24"/>
          <w:szCs w:val="24"/>
          <w:lang w:eastAsia="ar-SA"/>
        </w:rPr>
        <w:t xml:space="preserve"> mokymų laiką </w:t>
      </w:r>
      <w:r w:rsidR="00BF3978" w:rsidRPr="00C046CF">
        <w:rPr>
          <w:rFonts w:ascii="Times New Roman" w:eastAsia="Times New Roman" w:hAnsi="Times New Roman" w:cs="Times New Roman"/>
          <w:sz w:val="24"/>
          <w:szCs w:val="24"/>
          <w:lang w:eastAsia="ar-SA"/>
        </w:rPr>
        <w:t>arba</w:t>
      </w:r>
      <w:r w:rsidR="00867049" w:rsidRPr="00C046CF">
        <w:rPr>
          <w:rFonts w:ascii="Times New Roman" w:eastAsia="Times New Roman" w:hAnsi="Times New Roman" w:cs="Times New Roman"/>
          <w:sz w:val="24"/>
          <w:szCs w:val="24"/>
          <w:lang w:eastAsia="ar-SA"/>
        </w:rPr>
        <w:t xml:space="preserve"> </w:t>
      </w:r>
      <w:r w:rsidR="00A4690F" w:rsidRPr="00C046CF">
        <w:rPr>
          <w:rFonts w:ascii="Times New Roman" w:eastAsia="Times New Roman" w:hAnsi="Times New Roman" w:cs="Times New Roman"/>
          <w:sz w:val="24"/>
          <w:szCs w:val="24"/>
          <w:lang w:eastAsia="ar-SA"/>
        </w:rPr>
        <w:t xml:space="preserve">vykdymo būdą </w:t>
      </w:r>
      <w:r w:rsidR="00867049" w:rsidRPr="00C046CF">
        <w:rPr>
          <w:rFonts w:ascii="Times New Roman" w:eastAsia="Times New Roman" w:hAnsi="Times New Roman" w:cs="Times New Roman"/>
          <w:sz w:val="24"/>
          <w:szCs w:val="24"/>
          <w:lang w:eastAsia="ar-SA"/>
        </w:rPr>
        <w:t>apie tai iš anksto inform</w:t>
      </w:r>
      <w:r w:rsidR="00BF3978" w:rsidRPr="00C046CF">
        <w:rPr>
          <w:rFonts w:ascii="Times New Roman" w:eastAsia="Times New Roman" w:hAnsi="Times New Roman" w:cs="Times New Roman"/>
          <w:sz w:val="24"/>
          <w:szCs w:val="24"/>
          <w:lang w:eastAsia="ar-SA"/>
        </w:rPr>
        <w:t>uoti</w:t>
      </w:r>
      <w:r w:rsidR="00867049" w:rsidRPr="00C046CF">
        <w:rPr>
          <w:rFonts w:ascii="Times New Roman" w:eastAsia="Times New Roman" w:hAnsi="Times New Roman" w:cs="Times New Roman"/>
          <w:sz w:val="24"/>
          <w:szCs w:val="24"/>
          <w:lang w:eastAsia="ar-SA"/>
        </w:rPr>
        <w:t xml:space="preserve"> Mokymų dalyvį elektro</w:t>
      </w:r>
      <w:r w:rsidR="00F812A5" w:rsidRPr="00C046CF">
        <w:rPr>
          <w:rFonts w:ascii="Times New Roman" w:eastAsia="Times New Roman" w:hAnsi="Times New Roman" w:cs="Times New Roman"/>
          <w:sz w:val="24"/>
          <w:szCs w:val="24"/>
          <w:lang w:eastAsia="ar-SA"/>
        </w:rPr>
        <w:t>nin</w:t>
      </w:r>
      <w:r w:rsidR="00867049" w:rsidRPr="00C046CF">
        <w:rPr>
          <w:rFonts w:ascii="Times New Roman" w:eastAsia="Times New Roman" w:hAnsi="Times New Roman" w:cs="Times New Roman"/>
          <w:sz w:val="24"/>
          <w:szCs w:val="24"/>
          <w:lang w:eastAsia="ar-SA"/>
        </w:rPr>
        <w:t>iu paštu</w:t>
      </w:r>
      <w:r w:rsidR="00A4690F" w:rsidRPr="00C046CF">
        <w:rPr>
          <w:rFonts w:ascii="Times New Roman" w:eastAsia="Times New Roman" w:hAnsi="Times New Roman" w:cs="Times New Roman"/>
          <w:sz w:val="24"/>
          <w:szCs w:val="24"/>
          <w:lang w:eastAsia="ar-SA"/>
        </w:rPr>
        <w:t>,</w:t>
      </w:r>
      <w:r w:rsidR="00867049" w:rsidRPr="00C046CF">
        <w:rPr>
          <w:rFonts w:ascii="Times New Roman" w:eastAsia="Times New Roman" w:hAnsi="Times New Roman" w:cs="Times New Roman"/>
          <w:sz w:val="24"/>
          <w:szCs w:val="24"/>
          <w:lang w:eastAsia="ar-SA"/>
        </w:rPr>
        <w:t xml:space="preserve"> telefonu žinute arba skambučiu</w:t>
      </w:r>
      <w:r w:rsidR="00114F4E" w:rsidRPr="00C046CF">
        <w:rPr>
          <w:rFonts w:ascii="Times New Roman" w:eastAsia="Times New Roman" w:hAnsi="Times New Roman" w:cs="Times New Roman"/>
          <w:sz w:val="24"/>
          <w:szCs w:val="24"/>
          <w:lang w:eastAsia="ar-SA"/>
        </w:rPr>
        <w:t xml:space="preserve">. Jei </w:t>
      </w:r>
      <w:r w:rsidRPr="00C046CF">
        <w:rPr>
          <w:rFonts w:ascii="Times New Roman" w:eastAsia="Times New Roman" w:hAnsi="Times New Roman" w:cs="Times New Roman"/>
          <w:sz w:val="24"/>
          <w:szCs w:val="24"/>
          <w:lang w:eastAsia="ar-SA"/>
        </w:rPr>
        <w:t>mokymų</w:t>
      </w:r>
      <w:r w:rsidR="00114F4E" w:rsidRPr="00C046CF">
        <w:rPr>
          <w:rFonts w:ascii="Times New Roman" w:eastAsia="Times New Roman" w:hAnsi="Times New Roman" w:cs="Times New Roman"/>
          <w:sz w:val="24"/>
          <w:szCs w:val="24"/>
          <w:lang w:eastAsia="ar-SA"/>
        </w:rPr>
        <w:t xml:space="preserve"> tvarkaraštis </w:t>
      </w:r>
      <w:r w:rsidR="00DC65CD" w:rsidRPr="00C046CF">
        <w:rPr>
          <w:rFonts w:ascii="Times New Roman" w:eastAsia="Times New Roman" w:hAnsi="Times New Roman" w:cs="Times New Roman"/>
          <w:sz w:val="24"/>
          <w:szCs w:val="24"/>
          <w:lang w:eastAsia="ar-SA"/>
        </w:rPr>
        <w:t xml:space="preserve">ar mokymų vieta </w:t>
      </w:r>
      <w:r w:rsidR="00114F4E" w:rsidRPr="00C046CF">
        <w:rPr>
          <w:rFonts w:ascii="Times New Roman" w:eastAsia="Times New Roman" w:hAnsi="Times New Roman" w:cs="Times New Roman"/>
          <w:sz w:val="24"/>
          <w:szCs w:val="24"/>
          <w:lang w:eastAsia="ar-SA"/>
        </w:rPr>
        <w:t>keičiama dėl lektoriaus ligos ar kitų aplinkybių, kurių iš anksto nebuvo įmanoma numatyti – Paslaugų teikėjas deda visas pastangas, kad Mokymų dalyvis apie tvarkaraščio</w:t>
      </w:r>
      <w:r w:rsidR="00DC65CD" w:rsidRPr="00C046CF">
        <w:rPr>
          <w:rFonts w:ascii="Times New Roman" w:eastAsia="Times New Roman" w:hAnsi="Times New Roman" w:cs="Times New Roman"/>
          <w:sz w:val="24"/>
          <w:szCs w:val="24"/>
          <w:lang w:eastAsia="ar-SA"/>
        </w:rPr>
        <w:t xml:space="preserve"> ar mokymų vietos</w:t>
      </w:r>
      <w:r w:rsidR="00114F4E" w:rsidRPr="00C046CF">
        <w:rPr>
          <w:rFonts w:ascii="Times New Roman" w:eastAsia="Times New Roman" w:hAnsi="Times New Roman" w:cs="Times New Roman"/>
          <w:sz w:val="24"/>
          <w:szCs w:val="24"/>
          <w:lang w:eastAsia="ar-SA"/>
        </w:rPr>
        <w:t xml:space="preserve"> pakeitimą </w:t>
      </w:r>
      <w:r w:rsidR="001D4375" w:rsidRPr="00C046CF">
        <w:rPr>
          <w:rFonts w:ascii="Times New Roman" w:eastAsia="Times New Roman" w:hAnsi="Times New Roman" w:cs="Times New Roman"/>
          <w:sz w:val="24"/>
          <w:szCs w:val="24"/>
          <w:lang w:eastAsia="ar-SA"/>
        </w:rPr>
        <w:t xml:space="preserve">būtų </w:t>
      </w:r>
      <w:r w:rsidR="00114F4E" w:rsidRPr="00C046CF">
        <w:rPr>
          <w:rFonts w:ascii="Times New Roman" w:eastAsia="Times New Roman" w:hAnsi="Times New Roman" w:cs="Times New Roman"/>
          <w:sz w:val="24"/>
          <w:szCs w:val="24"/>
          <w:lang w:eastAsia="ar-SA"/>
        </w:rPr>
        <w:t>informuojamas kiek įmanoma greičiau</w:t>
      </w:r>
      <w:r w:rsidR="00867049" w:rsidRPr="00C046CF">
        <w:rPr>
          <w:rFonts w:ascii="Times New Roman" w:eastAsia="Times New Roman" w:hAnsi="Times New Roman" w:cs="Times New Roman"/>
          <w:sz w:val="24"/>
          <w:szCs w:val="24"/>
          <w:lang w:eastAsia="ar-SA"/>
        </w:rPr>
        <w:t>;</w:t>
      </w:r>
    </w:p>
    <w:p w14:paraId="6F82E7A3" w14:textId="03453BBA" w:rsidR="003C4CCE" w:rsidRPr="00C046CF" w:rsidRDefault="00F812A5" w:rsidP="003C4CCE">
      <w:pPr>
        <w:numPr>
          <w:ilvl w:val="2"/>
          <w:numId w:val="4"/>
        </w:numPr>
        <w:suppressAutoHyphens/>
        <w:spacing w:after="0" w:line="240" w:lineRule="auto"/>
        <w:contextualSpacing/>
        <w:jc w:val="both"/>
        <w:rPr>
          <w:rFonts w:ascii="Times New Roman" w:eastAsia="Times New Roman" w:hAnsi="Times New Roman" w:cs="Times New Roman"/>
          <w:b/>
          <w:sz w:val="24"/>
          <w:szCs w:val="24"/>
          <w:lang w:eastAsia="ar-SA"/>
        </w:rPr>
      </w:pPr>
      <w:r w:rsidRPr="00C046CF">
        <w:rPr>
          <w:rFonts w:ascii="Times New Roman" w:eastAsia="Times New Roman" w:hAnsi="Times New Roman" w:cs="Times New Roman"/>
          <w:sz w:val="24"/>
          <w:szCs w:val="24"/>
          <w:lang w:eastAsia="ar-SA"/>
        </w:rPr>
        <w:t>M</w:t>
      </w:r>
      <w:r w:rsidR="00360952" w:rsidRPr="00C046CF">
        <w:rPr>
          <w:rFonts w:ascii="Times New Roman" w:eastAsia="Times New Roman" w:hAnsi="Times New Roman" w:cs="Times New Roman"/>
          <w:sz w:val="24"/>
          <w:szCs w:val="24"/>
          <w:lang w:eastAsia="ar-SA"/>
        </w:rPr>
        <w:t xml:space="preserve">okymų dalyviui išduoti </w:t>
      </w:r>
      <w:r w:rsidR="00C07F01">
        <w:rPr>
          <w:rFonts w:ascii="Times New Roman" w:eastAsia="Times New Roman" w:hAnsi="Times New Roman" w:cs="Times New Roman"/>
          <w:sz w:val="24"/>
          <w:szCs w:val="24"/>
          <w:lang w:eastAsia="ar-SA"/>
        </w:rPr>
        <w:t>pažymėjimą</w:t>
      </w:r>
      <w:r w:rsidR="005B6FF1" w:rsidRPr="00C046CF">
        <w:rPr>
          <w:rFonts w:ascii="Times New Roman" w:eastAsia="Times New Roman" w:hAnsi="Times New Roman" w:cs="Times New Roman"/>
          <w:sz w:val="24"/>
          <w:szCs w:val="24"/>
          <w:lang w:eastAsia="ar-SA"/>
        </w:rPr>
        <w:t xml:space="preserve"> (toliau – </w:t>
      </w:r>
      <w:r w:rsidR="00C07F01">
        <w:rPr>
          <w:rFonts w:ascii="Times New Roman" w:eastAsia="Times New Roman" w:hAnsi="Times New Roman" w:cs="Times New Roman"/>
          <w:sz w:val="24"/>
          <w:szCs w:val="24"/>
          <w:lang w:eastAsia="ar-SA"/>
        </w:rPr>
        <w:t>pažymėjimas</w:t>
      </w:r>
      <w:r w:rsidR="005B6FF1" w:rsidRPr="00C046CF">
        <w:rPr>
          <w:rFonts w:ascii="Times New Roman" w:eastAsia="Times New Roman" w:hAnsi="Times New Roman" w:cs="Times New Roman"/>
          <w:sz w:val="24"/>
          <w:szCs w:val="24"/>
          <w:lang w:eastAsia="ar-SA"/>
        </w:rPr>
        <w:t>)</w:t>
      </w:r>
      <w:r w:rsidR="003C4CCE" w:rsidRPr="00C046CF">
        <w:rPr>
          <w:rFonts w:ascii="Times New Roman" w:eastAsia="Times New Roman" w:hAnsi="Times New Roman" w:cs="Times New Roman"/>
          <w:sz w:val="24"/>
          <w:szCs w:val="24"/>
          <w:lang w:eastAsia="ar-SA"/>
        </w:rPr>
        <w:t xml:space="preserve">, jei </w:t>
      </w:r>
      <w:r w:rsidR="005B6FF1" w:rsidRPr="00C046CF">
        <w:rPr>
          <w:rFonts w:ascii="Times New Roman" w:eastAsia="Times New Roman" w:hAnsi="Times New Roman" w:cs="Times New Roman"/>
          <w:sz w:val="24"/>
          <w:szCs w:val="24"/>
          <w:lang w:eastAsia="ar-SA"/>
        </w:rPr>
        <w:t>M</w:t>
      </w:r>
      <w:r w:rsidR="003C4CCE" w:rsidRPr="00C046CF">
        <w:rPr>
          <w:rFonts w:ascii="Times New Roman" w:eastAsia="Times New Roman" w:hAnsi="Times New Roman" w:cs="Times New Roman"/>
          <w:sz w:val="24"/>
          <w:szCs w:val="24"/>
          <w:lang w:eastAsia="ar-SA"/>
        </w:rPr>
        <w:t>okym</w:t>
      </w:r>
      <w:r w:rsidR="005B6FF1" w:rsidRPr="00C046CF">
        <w:rPr>
          <w:rFonts w:ascii="Times New Roman" w:eastAsia="Times New Roman" w:hAnsi="Times New Roman" w:cs="Times New Roman"/>
          <w:sz w:val="24"/>
          <w:szCs w:val="24"/>
          <w:lang w:eastAsia="ar-SA"/>
        </w:rPr>
        <w:t>ų</w:t>
      </w:r>
      <w:r w:rsidR="003C4CCE" w:rsidRPr="00C046CF">
        <w:rPr>
          <w:rFonts w:ascii="Times New Roman" w:eastAsia="Times New Roman" w:hAnsi="Times New Roman" w:cs="Times New Roman"/>
          <w:sz w:val="24"/>
          <w:szCs w:val="24"/>
          <w:lang w:eastAsia="ar-SA"/>
        </w:rPr>
        <w:t xml:space="preserve"> dalyvis išlaiko Mokymo programos baigiamąjį egzaminą</w:t>
      </w:r>
      <w:r w:rsidR="005B6FF1" w:rsidRPr="00C046CF">
        <w:rPr>
          <w:rFonts w:ascii="Times New Roman" w:hAnsi="Times New Roman" w:cs="Times New Roman"/>
          <w:sz w:val="24"/>
          <w:szCs w:val="24"/>
        </w:rPr>
        <w:t>;</w:t>
      </w:r>
      <w:r w:rsidR="003C4CCE" w:rsidRPr="00C046CF">
        <w:rPr>
          <w:rFonts w:ascii="Times New Roman" w:hAnsi="Times New Roman" w:cs="Times New Roman"/>
          <w:sz w:val="24"/>
          <w:szCs w:val="24"/>
        </w:rPr>
        <w:t xml:space="preserve"> </w:t>
      </w:r>
    </w:p>
    <w:p w14:paraId="6BFEDC20" w14:textId="4849FF0F" w:rsidR="005B6FF1" w:rsidRPr="00C046CF" w:rsidRDefault="00F812A5" w:rsidP="00360952">
      <w:pPr>
        <w:numPr>
          <w:ilvl w:val="2"/>
          <w:numId w:val="4"/>
        </w:numPr>
        <w:suppressAutoHyphens/>
        <w:spacing w:after="0" w:line="240" w:lineRule="auto"/>
        <w:contextualSpacing/>
        <w:jc w:val="both"/>
        <w:rPr>
          <w:rFonts w:ascii="Times New Roman" w:eastAsia="Times New Roman" w:hAnsi="Times New Roman" w:cs="Times New Roman"/>
          <w:b/>
          <w:sz w:val="24"/>
          <w:szCs w:val="24"/>
          <w:lang w:eastAsia="ar-SA"/>
        </w:rPr>
      </w:pPr>
      <w:r w:rsidRPr="00C046CF">
        <w:rPr>
          <w:rFonts w:ascii="Times New Roman" w:eastAsia="Times New Roman" w:hAnsi="Times New Roman" w:cs="Times New Roman"/>
          <w:sz w:val="24"/>
          <w:szCs w:val="24"/>
          <w:lang w:eastAsia="ar-SA"/>
        </w:rPr>
        <w:t xml:space="preserve">Mokymų dalyviui pateikti </w:t>
      </w:r>
      <w:r w:rsidR="005B6FF1" w:rsidRPr="00C046CF">
        <w:rPr>
          <w:rFonts w:ascii="Times New Roman" w:eastAsia="Times New Roman" w:hAnsi="Times New Roman" w:cs="Times New Roman"/>
          <w:sz w:val="24"/>
          <w:szCs w:val="24"/>
          <w:lang w:eastAsia="ar-SA"/>
        </w:rPr>
        <w:t>m</w:t>
      </w:r>
      <w:r w:rsidR="00F56186" w:rsidRPr="00C046CF">
        <w:rPr>
          <w:rFonts w:ascii="Times New Roman" w:eastAsia="Times New Roman" w:hAnsi="Times New Roman" w:cs="Times New Roman"/>
          <w:sz w:val="24"/>
          <w:szCs w:val="24"/>
          <w:lang w:eastAsia="ar-SA"/>
        </w:rPr>
        <w:t>okymų medžiagą</w:t>
      </w:r>
      <w:r w:rsidR="00BA3022">
        <w:rPr>
          <w:rFonts w:ascii="Times New Roman" w:eastAsia="Times New Roman" w:hAnsi="Times New Roman" w:cs="Times New Roman"/>
          <w:sz w:val="24"/>
          <w:szCs w:val="24"/>
          <w:lang w:eastAsia="ar-SA"/>
        </w:rPr>
        <w:t xml:space="preserve"> </w:t>
      </w:r>
      <w:r w:rsidR="00F72D2C" w:rsidRPr="00F72D2C">
        <w:rPr>
          <w:rFonts w:ascii="Times New Roman" w:eastAsia="Times New Roman" w:hAnsi="Times New Roman" w:cs="Times New Roman"/>
          <w:sz w:val="24"/>
          <w:szCs w:val="24"/>
          <w:lang w:eastAsia="ar-SA"/>
        </w:rPr>
        <w:t>–</w:t>
      </w:r>
      <w:r w:rsidR="00F56186" w:rsidRPr="00C046CF">
        <w:rPr>
          <w:rFonts w:ascii="Times New Roman" w:eastAsia="Times New Roman" w:hAnsi="Times New Roman" w:cs="Times New Roman"/>
          <w:sz w:val="24"/>
          <w:szCs w:val="24"/>
          <w:lang w:eastAsia="ar-SA"/>
        </w:rPr>
        <w:t xml:space="preserve"> </w:t>
      </w:r>
      <w:r w:rsidRPr="00C046CF">
        <w:rPr>
          <w:rFonts w:ascii="Times New Roman" w:eastAsia="Times New Roman" w:hAnsi="Times New Roman" w:cs="Times New Roman"/>
          <w:sz w:val="24"/>
          <w:szCs w:val="24"/>
          <w:lang w:eastAsia="ar-SA"/>
        </w:rPr>
        <w:t>Mokymų program</w:t>
      </w:r>
      <w:r w:rsidR="005B6FF1" w:rsidRPr="00C046CF">
        <w:rPr>
          <w:rFonts w:ascii="Times New Roman" w:eastAsia="Times New Roman" w:hAnsi="Times New Roman" w:cs="Times New Roman"/>
          <w:sz w:val="24"/>
          <w:szCs w:val="24"/>
          <w:lang w:eastAsia="ar-SA"/>
        </w:rPr>
        <w:t>os aprašą</w:t>
      </w:r>
      <w:r w:rsidRPr="00C046CF">
        <w:rPr>
          <w:rFonts w:ascii="Times New Roman" w:eastAsia="Times New Roman" w:hAnsi="Times New Roman" w:cs="Times New Roman"/>
          <w:sz w:val="24"/>
          <w:szCs w:val="24"/>
          <w:lang w:eastAsia="ar-SA"/>
        </w:rPr>
        <w:t xml:space="preserve">, mokomąją medžiagą, mokymų skaidres </w:t>
      </w:r>
      <w:r w:rsidR="00F56186" w:rsidRPr="00C046CF">
        <w:rPr>
          <w:rFonts w:ascii="Times New Roman" w:eastAsia="Times New Roman" w:hAnsi="Times New Roman" w:cs="Times New Roman"/>
          <w:sz w:val="24"/>
          <w:szCs w:val="24"/>
          <w:lang w:eastAsia="ar-SA"/>
        </w:rPr>
        <w:t xml:space="preserve">ir </w:t>
      </w:r>
      <w:r w:rsidRPr="00C046CF">
        <w:rPr>
          <w:rFonts w:ascii="Times New Roman" w:eastAsia="Times New Roman" w:hAnsi="Times New Roman" w:cs="Times New Roman"/>
          <w:sz w:val="24"/>
          <w:szCs w:val="24"/>
          <w:lang w:eastAsia="ar-SA"/>
        </w:rPr>
        <w:t xml:space="preserve">kitą informaciją, </w:t>
      </w:r>
      <w:r w:rsidR="00F56186" w:rsidRPr="00C046CF">
        <w:rPr>
          <w:rFonts w:ascii="Times New Roman" w:eastAsia="Times New Roman" w:hAnsi="Times New Roman" w:cs="Times New Roman"/>
          <w:sz w:val="24"/>
          <w:szCs w:val="24"/>
          <w:lang w:eastAsia="ar-SA"/>
        </w:rPr>
        <w:t xml:space="preserve">reikalingą tam, kad būtų užtikrintas kokybiškas dalyvavimas </w:t>
      </w:r>
      <w:r w:rsidR="005B6FF1" w:rsidRPr="00C046CF">
        <w:rPr>
          <w:rFonts w:ascii="Times New Roman" w:eastAsia="Times New Roman" w:hAnsi="Times New Roman" w:cs="Times New Roman"/>
          <w:sz w:val="24"/>
          <w:szCs w:val="24"/>
          <w:lang w:eastAsia="ar-SA"/>
        </w:rPr>
        <w:t>m</w:t>
      </w:r>
      <w:r w:rsidR="00F56186" w:rsidRPr="00C046CF">
        <w:rPr>
          <w:rFonts w:ascii="Times New Roman" w:eastAsia="Times New Roman" w:hAnsi="Times New Roman" w:cs="Times New Roman"/>
          <w:sz w:val="24"/>
          <w:szCs w:val="24"/>
          <w:lang w:eastAsia="ar-SA"/>
        </w:rPr>
        <w:t>okymuose</w:t>
      </w:r>
      <w:r w:rsidR="005B6FF1" w:rsidRPr="00C046CF">
        <w:rPr>
          <w:rFonts w:ascii="Times New Roman" w:eastAsia="Times New Roman" w:hAnsi="Times New Roman" w:cs="Times New Roman"/>
          <w:sz w:val="24"/>
          <w:szCs w:val="24"/>
          <w:lang w:eastAsia="ar-SA"/>
        </w:rPr>
        <w:t>;</w:t>
      </w:r>
    </w:p>
    <w:p w14:paraId="4ED75987" w14:textId="174A826E" w:rsidR="00F812A5" w:rsidRPr="0061088D" w:rsidRDefault="005B6FF1" w:rsidP="00360952">
      <w:pPr>
        <w:numPr>
          <w:ilvl w:val="2"/>
          <w:numId w:val="4"/>
        </w:numPr>
        <w:suppressAutoHyphens/>
        <w:spacing w:after="0" w:line="240" w:lineRule="auto"/>
        <w:contextualSpacing/>
        <w:jc w:val="both"/>
        <w:rPr>
          <w:rFonts w:ascii="Times New Roman" w:eastAsia="Times New Roman" w:hAnsi="Times New Roman" w:cs="Times New Roman"/>
          <w:b/>
          <w:sz w:val="24"/>
          <w:szCs w:val="24"/>
          <w:lang w:eastAsia="ar-SA"/>
        </w:rPr>
      </w:pPr>
      <w:r w:rsidRPr="00C046CF">
        <w:rPr>
          <w:rFonts w:ascii="Times New Roman" w:eastAsia="Times New Roman" w:hAnsi="Times New Roman" w:cs="Times New Roman"/>
          <w:sz w:val="24"/>
          <w:szCs w:val="24"/>
          <w:lang w:eastAsia="ar-SA"/>
        </w:rPr>
        <w:t>Mokymų dalyviui</w:t>
      </w:r>
      <w:r w:rsidR="003C4CCE" w:rsidRPr="00C046CF">
        <w:rPr>
          <w:rFonts w:ascii="Times New Roman" w:eastAsia="Times New Roman" w:hAnsi="Times New Roman" w:cs="Times New Roman"/>
          <w:sz w:val="24"/>
          <w:szCs w:val="24"/>
          <w:lang w:eastAsia="ar-SA"/>
        </w:rPr>
        <w:t xml:space="preserve"> suteikti pri</w:t>
      </w:r>
      <w:r w:rsidRPr="00C046CF">
        <w:rPr>
          <w:rFonts w:ascii="Times New Roman" w:eastAsia="Times New Roman" w:hAnsi="Times New Roman" w:cs="Times New Roman"/>
          <w:sz w:val="24"/>
          <w:szCs w:val="24"/>
          <w:lang w:eastAsia="ar-SA"/>
        </w:rPr>
        <w:t>eigą</w:t>
      </w:r>
      <w:r w:rsidR="003C4CCE" w:rsidRPr="00C046CF">
        <w:rPr>
          <w:rFonts w:ascii="Times New Roman" w:eastAsia="Times New Roman" w:hAnsi="Times New Roman" w:cs="Times New Roman"/>
          <w:sz w:val="24"/>
          <w:szCs w:val="24"/>
          <w:lang w:eastAsia="ar-SA"/>
        </w:rPr>
        <w:t xml:space="preserve"> prie </w:t>
      </w:r>
      <w:r w:rsidRPr="00C046CF">
        <w:rPr>
          <w:rFonts w:ascii="Times New Roman" w:eastAsia="Times New Roman" w:hAnsi="Times New Roman" w:cs="Times New Roman"/>
          <w:sz w:val="24"/>
          <w:szCs w:val="24"/>
          <w:lang w:eastAsia="ar-SA"/>
        </w:rPr>
        <w:t>virtualios m</w:t>
      </w:r>
      <w:r w:rsidR="003C4CCE" w:rsidRPr="00C046CF">
        <w:rPr>
          <w:rFonts w:ascii="Times New Roman" w:eastAsia="Times New Roman" w:hAnsi="Times New Roman" w:cs="Times New Roman"/>
          <w:sz w:val="24"/>
          <w:szCs w:val="24"/>
          <w:lang w:eastAsia="ar-SA"/>
        </w:rPr>
        <w:t>okym</w:t>
      </w:r>
      <w:r w:rsidRPr="00C046CF">
        <w:rPr>
          <w:rFonts w:ascii="Times New Roman" w:eastAsia="Times New Roman" w:hAnsi="Times New Roman" w:cs="Times New Roman"/>
          <w:sz w:val="24"/>
          <w:szCs w:val="24"/>
          <w:lang w:eastAsia="ar-SA"/>
        </w:rPr>
        <w:t>ų</w:t>
      </w:r>
      <w:r w:rsidR="003C4CCE" w:rsidRPr="00C046CF">
        <w:rPr>
          <w:rFonts w:ascii="Times New Roman" w:eastAsia="Times New Roman" w:hAnsi="Times New Roman" w:cs="Times New Roman"/>
          <w:sz w:val="24"/>
          <w:szCs w:val="24"/>
          <w:lang w:eastAsia="ar-SA"/>
        </w:rPr>
        <w:t xml:space="preserve"> platformos</w:t>
      </w:r>
      <w:r w:rsidR="002D5DE7" w:rsidRPr="00C046CF">
        <w:rPr>
          <w:rFonts w:ascii="Times New Roman" w:eastAsia="Times New Roman" w:hAnsi="Times New Roman" w:cs="Times New Roman"/>
          <w:sz w:val="24"/>
          <w:szCs w:val="24"/>
          <w:lang w:eastAsia="ar-SA"/>
        </w:rPr>
        <w:t xml:space="preserve"> </w:t>
      </w:r>
      <w:proofErr w:type="spellStart"/>
      <w:r w:rsidR="002D5DE7" w:rsidRPr="00C046CF">
        <w:rPr>
          <w:rFonts w:ascii="Times New Roman" w:eastAsia="Times New Roman" w:hAnsi="Times New Roman" w:cs="Times New Roman"/>
          <w:i/>
          <w:sz w:val="24"/>
          <w:szCs w:val="24"/>
          <w:lang w:eastAsia="ar-SA"/>
        </w:rPr>
        <w:t>Moodle</w:t>
      </w:r>
      <w:proofErr w:type="spellEnd"/>
      <w:r w:rsidR="003C4CCE" w:rsidRPr="00C046CF">
        <w:rPr>
          <w:rFonts w:ascii="Times New Roman" w:eastAsia="Times New Roman" w:hAnsi="Times New Roman" w:cs="Times New Roman"/>
          <w:sz w:val="24"/>
          <w:szCs w:val="24"/>
          <w:lang w:eastAsia="ar-SA"/>
        </w:rPr>
        <w:t>.</w:t>
      </w:r>
    </w:p>
    <w:p w14:paraId="29A035B8" w14:textId="77777777" w:rsidR="00581647" w:rsidRPr="00C046CF" w:rsidRDefault="00581647" w:rsidP="00F812A5">
      <w:pPr>
        <w:suppressAutoHyphens/>
        <w:spacing w:after="0" w:line="240" w:lineRule="auto"/>
        <w:ind w:left="720"/>
        <w:contextualSpacing/>
        <w:jc w:val="both"/>
        <w:rPr>
          <w:rFonts w:ascii="Times New Roman" w:eastAsia="Times New Roman" w:hAnsi="Times New Roman" w:cs="Times New Roman"/>
          <w:b/>
          <w:sz w:val="24"/>
          <w:szCs w:val="24"/>
          <w:lang w:eastAsia="ar-SA"/>
        </w:rPr>
      </w:pPr>
    </w:p>
    <w:p w14:paraId="0A60B9AA" w14:textId="47F47E44" w:rsidR="00360952" w:rsidRPr="00C046CF" w:rsidRDefault="00F812A5" w:rsidP="00360952">
      <w:pPr>
        <w:numPr>
          <w:ilvl w:val="1"/>
          <w:numId w:val="4"/>
        </w:numPr>
        <w:suppressAutoHyphens/>
        <w:spacing w:after="0" w:line="240" w:lineRule="auto"/>
        <w:contextualSpacing/>
        <w:jc w:val="both"/>
        <w:rPr>
          <w:rFonts w:ascii="Times New Roman" w:eastAsia="Times New Roman" w:hAnsi="Times New Roman" w:cs="Times New Roman"/>
          <w:b/>
          <w:sz w:val="24"/>
          <w:szCs w:val="24"/>
          <w:lang w:eastAsia="ar-SA"/>
        </w:rPr>
      </w:pPr>
      <w:r w:rsidRPr="00C046CF">
        <w:rPr>
          <w:rFonts w:ascii="Times New Roman" w:eastAsia="Times New Roman" w:hAnsi="Times New Roman" w:cs="Times New Roman"/>
          <w:b/>
          <w:sz w:val="24"/>
          <w:szCs w:val="24"/>
          <w:lang w:eastAsia="ar-SA"/>
        </w:rPr>
        <w:t xml:space="preserve"> </w:t>
      </w:r>
      <w:r w:rsidR="00360952" w:rsidRPr="00C046CF">
        <w:rPr>
          <w:rFonts w:ascii="Times New Roman" w:eastAsia="Times New Roman" w:hAnsi="Times New Roman" w:cs="Times New Roman"/>
          <w:b/>
          <w:sz w:val="24"/>
          <w:szCs w:val="24"/>
          <w:lang w:eastAsia="ar-SA"/>
        </w:rPr>
        <w:t>Mokymų dalyvi</w:t>
      </w:r>
      <w:r w:rsidR="00992328" w:rsidRPr="00C046CF">
        <w:rPr>
          <w:rFonts w:ascii="Times New Roman" w:eastAsia="Times New Roman" w:hAnsi="Times New Roman" w:cs="Times New Roman"/>
          <w:b/>
          <w:sz w:val="24"/>
          <w:szCs w:val="24"/>
          <w:lang w:eastAsia="ar-SA"/>
        </w:rPr>
        <w:t>s</w:t>
      </w:r>
      <w:r w:rsidR="00360952" w:rsidRPr="00C046CF">
        <w:rPr>
          <w:rFonts w:ascii="Times New Roman" w:eastAsia="Times New Roman" w:hAnsi="Times New Roman" w:cs="Times New Roman"/>
          <w:sz w:val="24"/>
          <w:szCs w:val="24"/>
          <w:lang w:eastAsia="ar-SA"/>
        </w:rPr>
        <w:t xml:space="preserve"> įsipareigoj</w:t>
      </w:r>
      <w:r w:rsidR="00992328" w:rsidRPr="00C046CF">
        <w:rPr>
          <w:rFonts w:ascii="Times New Roman" w:eastAsia="Times New Roman" w:hAnsi="Times New Roman" w:cs="Times New Roman"/>
          <w:sz w:val="24"/>
          <w:szCs w:val="24"/>
          <w:lang w:eastAsia="ar-SA"/>
        </w:rPr>
        <w:t>a</w:t>
      </w:r>
      <w:r w:rsidR="00360952" w:rsidRPr="00C046CF">
        <w:rPr>
          <w:rFonts w:ascii="Times New Roman" w:eastAsia="Times New Roman" w:hAnsi="Times New Roman" w:cs="Times New Roman"/>
          <w:sz w:val="24"/>
          <w:szCs w:val="24"/>
          <w:lang w:eastAsia="ar-SA"/>
        </w:rPr>
        <w:t>:</w:t>
      </w:r>
    </w:p>
    <w:p w14:paraId="7DC3ECDB" w14:textId="1210FCCE" w:rsidR="00ED09F7" w:rsidRPr="00C07F01" w:rsidRDefault="00C04AB8" w:rsidP="00C22632">
      <w:pPr>
        <w:pStyle w:val="ListParagraph"/>
        <w:numPr>
          <w:ilvl w:val="2"/>
          <w:numId w:val="4"/>
        </w:numPr>
        <w:suppressAutoHyphens/>
        <w:spacing w:after="0" w:line="240" w:lineRule="auto"/>
        <w:jc w:val="both"/>
        <w:rPr>
          <w:rFonts w:ascii="Times New Roman" w:eastAsia="Times New Roman" w:hAnsi="Times New Roman" w:cs="Times New Roman"/>
          <w:sz w:val="24"/>
          <w:szCs w:val="24"/>
          <w:lang w:eastAsia="ar-SA"/>
        </w:rPr>
      </w:pPr>
      <w:r w:rsidRPr="00C04AB8">
        <w:rPr>
          <w:rFonts w:ascii="Times New Roman" w:hAnsi="Times New Roman" w:cs="Times New Roman"/>
          <w:sz w:val="24"/>
          <w:szCs w:val="24"/>
        </w:rPr>
        <w:t>dalyvauti mokymuose, išskyrus atvejus, kai dėl objektyviai pateisinamų priežasčių (ligos, stichinės nelaimės ar kitų svarbių aplinkybių) to padaryti negali</w:t>
      </w:r>
      <w:r w:rsidR="00A4690F" w:rsidRPr="00C04AB8">
        <w:rPr>
          <w:rFonts w:ascii="Times New Roman" w:eastAsia="Times New Roman" w:hAnsi="Times New Roman" w:cs="Times New Roman"/>
          <w:sz w:val="24"/>
          <w:szCs w:val="24"/>
          <w:lang w:eastAsia="ar-SA"/>
        </w:rPr>
        <w:t>.</w:t>
      </w:r>
      <w:r w:rsidR="00A4690F" w:rsidRPr="00C07F01">
        <w:rPr>
          <w:rFonts w:ascii="Times New Roman" w:eastAsia="Times New Roman" w:hAnsi="Times New Roman" w:cs="Times New Roman"/>
          <w:sz w:val="24"/>
          <w:szCs w:val="24"/>
          <w:lang w:eastAsia="ar-SA"/>
        </w:rPr>
        <w:t xml:space="preserve"> </w:t>
      </w:r>
      <w:r w:rsidR="007D5D18" w:rsidRPr="007D5D18">
        <w:rPr>
          <w:rFonts w:ascii="Times New Roman" w:eastAsia="Times New Roman" w:hAnsi="Times New Roman" w:cs="Times New Roman"/>
          <w:sz w:val="24"/>
          <w:szCs w:val="24"/>
          <w:lang w:eastAsia="ar-SA"/>
        </w:rPr>
        <w:t>Mokymų dalyvis, negalintis dalyvauti mokymuose dėl objektyviai pateisinamų priežasčių, privalo kuo greičiau apie tai informuoti Paslaugų teikėją raštu</w:t>
      </w:r>
      <w:r w:rsidR="0047521C" w:rsidRPr="00C07F01">
        <w:rPr>
          <w:rFonts w:ascii="Times New Roman" w:eastAsia="Times New Roman" w:hAnsi="Times New Roman" w:cs="Times New Roman"/>
          <w:sz w:val="24"/>
          <w:szCs w:val="24"/>
          <w:lang w:eastAsia="ar-SA"/>
        </w:rPr>
        <w:t>;</w:t>
      </w:r>
      <w:r w:rsidR="00AF583C" w:rsidRPr="00C07F01">
        <w:rPr>
          <w:rFonts w:ascii="Times New Roman" w:eastAsia="Times New Roman" w:hAnsi="Times New Roman" w:cs="Times New Roman"/>
          <w:sz w:val="24"/>
          <w:szCs w:val="24"/>
          <w:lang w:eastAsia="ar-SA"/>
        </w:rPr>
        <w:t xml:space="preserve"> </w:t>
      </w:r>
    </w:p>
    <w:p w14:paraId="7E34E741" w14:textId="78C186C0" w:rsidR="00ED09F7" w:rsidRPr="00C07F01" w:rsidRDefault="00ED09F7" w:rsidP="00ED09F7">
      <w:pPr>
        <w:numPr>
          <w:ilvl w:val="2"/>
          <w:numId w:val="4"/>
        </w:numPr>
        <w:suppressAutoHyphens/>
        <w:spacing w:after="0" w:line="240" w:lineRule="auto"/>
        <w:contextualSpacing/>
        <w:jc w:val="both"/>
        <w:rPr>
          <w:rFonts w:ascii="Times New Roman" w:eastAsia="Times New Roman" w:hAnsi="Times New Roman" w:cs="Times New Roman"/>
          <w:sz w:val="24"/>
          <w:szCs w:val="24"/>
          <w:lang w:eastAsia="ar-SA"/>
        </w:rPr>
      </w:pPr>
      <w:r w:rsidRPr="00C07F01">
        <w:rPr>
          <w:rFonts w:ascii="Times New Roman" w:hAnsi="Times New Roman"/>
          <w:sz w:val="24"/>
          <w:szCs w:val="24"/>
        </w:rPr>
        <w:t xml:space="preserve">laikytis šios Sutarties, </w:t>
      </w:r>
      <w:r w:rsidR="0047521C" w:rsidRPr="00C07F01">
        <w:rPr>
          <w:rFonts w:ascii="Times New Roman" w:hAnsi="Times New Roman"/>
          <w:sz w:val="24"/>
          <w:szCs w:val="24"/>
        </w:rPr>
        <w:t>Lietuvos Respublikos m</w:t>
      </w:r>
      <w:r w:rsidRPr="00C07F01">
        <w:rPr>
          <w:rFonts w:ascii="Times New Roman" w:hAnsi="Times New Roman"/>
          <w:sz w:val="24"/>
          <w:szCs w:val="24"/>
        </w:rPr>
        <w:t xml:space="preserve">okslo ir studijų įstatymo, </w:t>
      </w:r>
      <w:r w:rsidR="0047521C" w:rsidRPr="00C07F01">
        <w:rPr>
          <w:rFonts w:ascii="Times New Roman" w:hAnsi="Times New Roman"/>
          <w:sz w:val="24"/>
          <w:szCs w:val="24"/>
        </w:rPr>
        <w:t>MRU</w:t>
      </w:r>
      <w:r w:rsidRPr="00C07F01">
        <w:rPr>
          <w:rFonts w:ascii="Times New Roman" w:hAnsi="Times New Roman"/>
          <w:sz w:val="24"/>
          <w:szCs w:val="24"/>
        </w:rPr>
        <w:t xml:space="preserve"> akademinės etikos kodekso</w:t>
      </w:r>
      <w:r w:rsidR="00C07F01" w:rsidRPr="00C07F01">
        <w:rPr>
          <w:rFonts w:ascii="Times New Roman" w:hAnsi="Times New Roman"/>
          <w:sz w:val="24"/>
          <w:szCs w:val="24"/>
        </w:rPr>
        <w:t xml:space="preserve"> </w:t>
      </w:r>
      <w:r w:rsidRPr="00C07F01">
        <w:rPr>
          <w:rFonts w:ascii="Times New Roman" w:hAnsi="Times New Roman"/>
          <w:sz w:val="24"/>
          <w:szCs w:val="24"/>
        </w:rPr>
        <w:t>ir kitų teisės aktų reikalavimų</w:t>
      </w:r>
      <w:r w:rsidR="00BF68F0" w:rsidRPr="00C07F01">
        <w:rPr>
          <w:rFonts w:ascii="Times New Roman" w:hAnsi="Times New Roman"/>
          <w:sz w:val="24"/>
          <w:szCs w:val="24"/>
        </w:rPr>
        <w:t>;</w:t>
      </w:r>
    </w:p>
    <w:p w14:paraId="72E2FE03" w14:textId="3A1C6FD8" w:rsidR="0047521C" w:rsidRPr="00C07F01" w:rsidRDefault="00ED09F7" w:rsidP="0047521C">
      <w:pPr>
        <w:numPr>
          <w:ilvl w:val="2"/>
          <w:numId w:val="4"/>
        </w:numPr>
        <w:suppressAutoHyphens/>
        <w:spacing w:after="0" w:line="240" w:lineRule="auto"/>
        <w:contextualSpacing/>
        <w:jc w:val="both"/>
        <w:rPr>
          <w:rFonts w:ascii="Times New Roman" w:hAnsi="Times New Roman"/>
          <w:sz w:val="24"/>
          <w:szCs w:val="24"/>
        </w:rPr>
      </w:pPr>
      <w:r w:rsidRPr="00C07F01">
        <w:rPr>
          <w:rFonts w:ascii="Times New Roman" w:hAnsi="Times New Roman"/>
          <w:sz w:val="24"/>
          <w:szCs w:val="24"/>
        </w:rPr>
        <w:t xml:space="preserve">turėti technines priemones, leidžiančias kokybiškai dalyvauti </w:t>
      </w:r>
      <w:r w:rsidR="00C07F01" w:rsidRPr="00C07F01">
        <w:rPr>
          <w:rFonts w:ascii="Times New Roman" w:hAnsi="Times New Roman"/>
          <w:sz w:val="24"/>
          <w:szCs w:val="24"/>
        </w:rPr>
        <w:t xml:space="preserve">nuotoliniuose </w:t>
      </w:r>
      <w:r w:rsidR="0047521C" w:rsidRPr="00C07F01">
        <w:rPr>
          <w:rFonts w:ascii="Times New Roman" w:hAnsi="Times New Roman"/>
          <w:sz w:val="24"/>
          <w:szCs w:val="24"/>
        </w:rPr>
        <w:t>mokymuose</w:t>
      </w:r>
      <w:r w:rsidRPr="00C07F01">
        <w:rPr>
          <w:rFonts w:ascii="Times New Roman" w:hAnsi="Times New Roman"/>
          <w:sz w:val="24"/>
          <w:szCs w:val="24"/>
        </w:rPr>
        <w:t xml:space="preserve">: </w:t>
      </w:r>
      <w:r w:rsidR="0047521C" w:rsidRPr="00C07F01">
        <w:rPr>
          <w:rFonts w:ascii="Times New Roman" w:hAnsi="Times New Roman"/>
          <w:sz w:val="24"/>
          <w:szCs w:val="24"/>
        </w:rPr>
        <w:t>kompiuterinę įrangą ir interneto ryšį, vaizdo ir garso perdavimo priemones (vaizdo kamera, mikrofonas, ausinės arba garso kolonėlės)</w:t>
      </w:r>
      <w:r w:rsidR="00BF68F0" w:rsidRPr="00C07F01">
        <w:rPr>
          <w:rFonts w:ascii="Times New Roman" w:hAnsi="Times New Roman"/>
          <w:sz w:val="24"/>
          <w:szCs w:val="24"/>
        </w:rPr>
        <w:t>;</w:t>
      </w:r>
    </w:p>
    <w:p w14:paraId="4A698D44" w14:textId="507F8473" w:rsidR="00ED09F7" w:rsidRPr="007D5D18" w:rsidRDefault="00DC65CD" w:rsidP="00ED09F7">
      <w:pPr>
        <w:numPr>
          <w:ilvl w:val="2"/>
          <w:numId w:val="4"/>
        </w:numPr>
        <w:suppressAutoHyphens/>
        <w:spacing w:after="0" w:line="240" w:lineRule="auto"/>
        <w:contextualSpacing/>
        <w:jc w:val="both"/>
        <w:rPr>
          <w:rFonts w:ascii="Times New Roman" w:eastAsia="Times New Roman" w:hAnsi="Times New Roman" w:cs="Times New Roman"/>
          <w:sz w:val="24"/>
          <w:szCs w:val="24"/>
          <w:lang w:eastAsia="ar-SA"/>
        </w:rPr>
      </w:pPr>
      <w:r w:rsidRPr="007D5D18">
        <w:rPr>
          <w:rFonts w:ascii="Times New Roman" w:hAnsi="Times New Roman" w:cs="Times New Roman"/>
          <w:sz w:val="24"/>
          <w:szCs w:val="24"/>
        </w:rPr>
        <w:t>reguliariai tikrinti el.</w:t>
      </w:r>
      <w:r w:rsidR="002D5DE7" w:rsidRPr="007D5D18">
        <w:rPr>
          <w:rFonts w:ascii="Times New Roman" w:hAnsi="Times New Roman" w:cs="Times New Roman"/>
          <w:sz w:val="24"/>
          <w:szCs w:val="24"/>
        </w:rPr>
        <w:t xml:space="preserve"> </w:t>
      </w:r>
      <w:r w:rsidRPr="007D5D18">
        <w:rPr>
          <w:rFonts w:ascii="Times New Roman" w:hAnsi="Times New Roman" w:cs="Times New Roman"/>
          <w:sz w:val="24"/>
          <w:szCs w:val="24"/>
        </w:rPr>
        <w:t>paštą, kurį Sutartyje nurodo kaip kontaktinį</w:t>
      </w:r>
      <w:r w:rsidR="0047521C" w:rsidRPr="007D5D18">
        <w:rPr>
          <w:rFonts w:ascii="Times New Roman" w:hAnsi="Times New Roman" w:cs="Times New Roman"/>
          <w:sz w:val="24"/>
          <w:szCs w:val="24"/>
        </w:rPr>
        <w:t>;</w:t>
      </w:r>
    </w:p>
    <w:p w14:paraId="4B17908A" w14:textId="5029FDC9" w:rsidR="00741386" w:rsidRPr="007D5D18" w:rsidRDefault="007D5D18" w:rsidP="00F56186">
      <w:pPr>
        <w:numPr>
          <w:ilvl w:val="2"/>
          <w:numId w:val="4"/>
        </w:numPr>
        <w:suppressAutoHyphens/>
        <w:spacing w:after="0" w:line="240" w:lineRule="auto"/>
        <w:contextualSpacing/>
        <w:jc w:val="both"/>
        <w:rPr>
          <w:rFonts w:ascii="Times New Roman" w:eastAsia="Times New Roman" w:hAnsi="Times New Roman" w:cs="Times New Roman"/>
          <w:sz w:val="24"/>
          <w:szCs w:val="24"/>
          <w:lang w:eastAsia="ar-SA"/>
        </w:rPr>
      </w:pPr>
      <w:r w:rsidRPr="007D5D18">
        <w:rPr>
          <w:rFonts w:ascii="Times New Roman" w:hAnsi="Times New Roman" w:cs="Times New Roman"/>
          <w:sz w:val="24"/>
          <w:szCs w:val="24"/>
        </w:rPr>
        <w:t>Mokymų medžiagą ir kitą Mokymų dalyviui pateikiamą informaciją naudoti tik savo profesinių žinių ir įgūdžių tobulinimo tikslais, jos nekopijuoti, neplatinti, neperduoti tretiesiems asmenims ir nenaudoti mokymams ar kitai mokymo veiklai vykdyti be išankstinio rašytinio Paslaugų teikėjo sutikimo</w:t>
      </w:r>
      <w:r w:rsidR="00F56186" w:rsidRPr="007D5D18">
        <w:rPr>
          <w:rFonts w:ascii="Times New Roman" w:eastAsia="Times New Roman" w:hAnsi="Times New Roman" w:cs="Times New Roman"/>
          <w:sz w:val="24"/>
          <w:szCs w:val="24"/>
          <w:lang w:eastAsia="ar-SA"/>
        </w:rPr>
        <w:t xml:space="preserve">. </w:t>
      </w:r>
    </w:p>
    <w:p w14:paraId="195E25F4" w14:textId="77777777" w:rsidR="00C07F01" w:rsidRPr="00C07F01" w:rsidRDefault="00C07F01" w:rsidP="00C07F01">
      <w:pPr>
        <w:suppressAutoHyphens/>
        <w:spacing w:after="0" w:line="240" w:lineRule="auto"/>
        <w:contextualSpacing/>
        <w:jc w:val="both"/>
        <w:rPr>
          <w:rFonts w:ascii="Times New Roman" w:eastAsia="Times New Roman" w:hAnsi="Times New Roman" w:cs="Times New Roman"/>
          <w:sz w:val="24"/>
          <w:szCs w:val="24"/>
          <w:lang w:eastAsia="ar-SA"/>
        </w:rPr>
      </w:pPr>
    </w:p>
    <w:p w14:paraId="63E97951" w14:textId="0EE01615" w:rsidR="00A4690F" w:rsidRPr="005B59E0" w:rsidRDefault="00A4690F" w:rsidP="00A4690F">
      <w:pPr>
        <w:suppressAutoHyphens/>
        <w:spacing w:after="0" w:line="240" w:lineRule="auto"/>
        <w:contextualSpacing/>
        <w:jc w:val="both"/>
        <w:rPr>
          <w:rFonts w:ascii="Times New Roman" w:eastAsia="Times New Roman" w:hAnsi="Times New Roman" w:cs="Times New Roman"/>
          <w:sz w:val="24"/>
          <w:szCs w:val="24"/>
          <w:highlight w:val="yellow"/>
          <w:lang w:eastAsia="ar-SA"/>
        </w:rPr>
      </w:pPr>
    </w:p>
    <w:p w14:paraId="3AEC32DF" w14:textId="2DF9C091" w:rsidR="00360952" w:rsidRPr="00C07F01" w:rsidRDefault="00BF68F0" w:rsidP="00360952">
      <w:pPr>
        <w:numPr>
          <w:ilvl w:val="0"/>
          <w:numId w:val="4"/>
        </w:numPr>
        <w:suppressAutoHyphens/>
        <w:spacing w:after="0" w:line="240" w:lineRule="auto"/>
        <w:contextualSpacing/>
        <w:jc w:val="center"/>
        <w:rPr>
          <w:rFonts w:ascii="Times New Roman" w:eastAsia="Times New Roman" w:hAnsi="Times New Roman" w:cs="Times New Roman"/>
          <w:b/>
          <w:sz w:val="24"/>
          <w:szCs w:val="24"/>
          <w:lang w:eastAsia="ar-SA"/>
        </w:rPr>
      </w:pPr>
      <w:bookmarkStart w:id="1" w:name="_Hlk130906300"/>
      <w:r w:rsidRPr="00C07F01">
        <w:rPr>
          <w:rFonts w:ascii="Times New Roman" w:eastAsia="Times New Roman" w:hAnsi="Times New Roman" w:cs="Times New Roman"/>
          <w:b/>
          <w:sz w:val="24"/>
          <w:szCs w:val="24"/>
          <w:lang w:eastAsia="ar-SA"/>
        </w:rPr>
        <w:t>MOKYMŲ FINANSINĖS SĄLYGOS</w:t>
      </w:r>
    </w:p>
    <w:p w14:paraId="79248C57" w14:textId="77777777" w:rsidR="00B025D5" w:rsidRPr="00C07F01" w:rsidRDefault="00B025D5" w:rsidP="00C22632">
      <w:pPr>
        <w:suppressAutoHyphens/>
        <w:spacing w:after="0" w:line="240" w:lineRule="auto"/>
        <w:ind w:left="360"/>
        <w:contextualSpacing/>
        <w:rPr>
          <w:rFonts w:ascii="Times New Roman" w:eastAsia="Times New Roman" w:hAnsi="Times New Roman" w:cs="Times New Roman"/>
          <w:b/>
          <w:sz w:val="24"/>
          <w:szCs w:val="24"/>
          <w:lang w:eastAsia="ar-SA"/>
        </w:rPr>
      </w:pPr>
    </w:p>
    <w:p w14:paraId="3D67C2F6" w14:textId="31F36869" w:rsidR="009E62E1" w:rsidRPr="00C04AB8" w:rsidRDefault="00BF68F0" w:rsidP="009E62E1">
      <w:pPr>
        <w:pStyle w:val="ListParagraph"/>
        <w:numPr>
          <w:ilvl w:val="1"/>
          <w:numId w:val="4"/>
        </w:numPr>
        <w:suppressAutoHyphens/>
        <w:spacing w:after="0" w:line="240" w:lineRule="auto"/>
        <w:jc w:val="both"/>
        <w:rPr>
          <w:rFonts w:ascii="Times New Roman" w:eastAsia="Times New Roman" w:hAnsi="Times New Roman" w:cs="Times New Roman"/>
          <w:sz w:val="24"/>
          <w:szCs w:val="24"/>
          <w:lang w:eastAsia="ar-SA"/>
        </w:rPr>
      </w:pPr>
      <w:r w:rsidRPr="00C04AB8">
        <w:rPr>
          <w:rFonts w:ascii="Times New Roman" w:eastAsia="Times New Roman" w:hAnsi="Times New Roman" w:cs="Times New Roman"/>
          <w:b/>
          <w:sz w:val="24"/>
          <w:szCs w:val="24"/>
          <w:lang w:eastAsia="ar-SA"/>
        </w:rPr>
        <w:t xml:space="preserve"> </w:t>
      </w:r>
      <w:r w:rsidR="00C04AB8" w:rsidRPr="00C04AB8">
        <w:rPr>
          <w:rFonts w:ascii="Times New Roman" w:hAnsi="Times New Roman" w:cs="Times New Roman"/>
          <w:sz w:val="24"/>
          <w:szCs w:val="24"/>
        </w:rPr>
        <w:t>Mokymų dalyvis į mokymus priimamas ir mokymo paslaugos jam teikiamos neatlygintinai.</w:t>
      </w:r>
    </w:p>
    <w:bookmarkEnd w:id="1"/>
    <w:p w14:paraId="750E85C3" w14:textId="63F170F3" w:rsidR="00BF68F0" w:rsidRDefault="00BF68F0" w:rsidP="00FA1D7F">
      <w:pPr>
        <w:pStyle w:val="ListParagraph"/>
        <w:suppressAutoHyphens/>
        <w:spacing w:after="0" w:line="240" w:lineRule="auto"/>
        <w:ind w:left="360"/>
        <w:jc w:val="both"/>
        <w:rPr>
          <w:rFonts w:ascii="Times New Roman" w:eastAsia="Times New Roman" w:hAnsi="Times New Roman" w:cs="Times New Roman"/>
          <w:b/>
          <w:sz w:val="24"/>
          <w:szCs w:val="24"/>
          <w:lang w:eastAsia="ar-SA"/>
        </w:rPr>
      </w:pPr>
    </w:p>
    <w:p w14:paraId="2B835377" w14:textId="43165B52" w:rsidR="00BF68F0" w:rsidRPr="00360952" w:rsidRDefault="00BF68F0" w:rsidP="00360952">
      <w:pPr>
        <w:numPr>
          <w:ilvl w:val="0"/>
          <w:numId w:val="4"/>
        </w:numPr>
        <w:suppressAutoHyphens/>
        <w:spacing w:after="0" w:line="240" w:lineRule="auto"/>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SUTARTIES ĮSIGALIOJIMAS, GALIOJIMAS, PABAIGA</w:t>
      </w:r>
    </w:p>
    <w:p w14:paraId="12686E08" w14:textId="77777777" w:rsidR="00360952" w:rsidRPr="00360952" w:rsidRDefault="00360952" w:rsidP="00360952">
      <w:pPr>
        <w:suppressAutoHyphens/>
        <w:spacing w:after="0" w:line="240" w:lineRule="auto"/>
        <w:jc w:val="center"/>
        <w:rPr>
          <w:rFonts w:ascii="Times New Roman" w:eastAsia="Times New Roman" w:hAnsi="Times New Roman" w:cs="Times New Roman"/>
          <w:sz w:val="24"/>
          <w:szCs w:val="24"/>
          <w:lang w:eastAsia="ar-SA"/>
        </w:rPr>
      </w:pPr>
    </w:p>
    <w:p w14:paraId="3369BF85" w14:textId="79D58FB4" w:rsidR="00C04AB8" w:rsidRDefault="00BF68F0" w:rsidP="00C04AB8">
      <w:pPr>
        <w:numPr>
          <w:ilvl w:val="1"/>
          <w:numId w:val="4"/>
        </w:num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7D5D18" w:rsidRPr="007D5D18">
        <w:rPr>
          <w:rFonts w:ascii="Times New Roman" w:eastAsia="Times New Roman" w:hAnsi="Times New Roman" w:cs="Times New Roman"/>
          <w:sz w:val="24"/>
          <w:szCs w:val="24"/>
          <w:lang w:eastAsia="ar-SA"/>
        </w:rPr>
        <w:t>Sutartis įsigalioja nuo jos pasirašymo momento ir galioja iki visiško Šalių sutartinių įsipareigojimų įvykdymo arba Sutarties nutraukimo joje nustatyta tvarka</w:t>
      </w:r>
      <w:r w:rsidR="007D5D18">
        <w:rPr>
          <w:rFonts w:ascii="Times New Roman" w:eastAsia="Times New Roman" w:hAnsi="Times New Roman" w:cs="Times New Roman"/>
          <w:sz w:val="24"/>
          <w:szCs w:val="24"/>
          <w:lang w:eastAsia="ar-SA"/>
        </w:rPr>
        <w:t xml:space="preserve">. </w:t>
      </w:r>
    </w:p>
    <w:p w14:paraId="36B32BB3" w14:textId="748889F5" w:rsidR="00C04AB8" w:rsidRDefault="00F72D2C" w:rsidP="00C04AB8">
      <w:pPr>
        <w:numPr>
          <w:ilvl w:val="1"/>
          <w:numId w:val="4"/>
        </w:num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lt-LT"/>
        </w:rPr>
        <w:t xml:space="preserve"> </w:t>
      </w:r>
      <w:r w:rsidR="00C04AB8" w:rsidRPr="00C04AB8">
        <w:rPr>
          <w:rFonts w:ascii="Times New Roman" w:eastAsia="Times New Roman" w:hAnsi="Times New Roman" w:cs="Times New Roman"/>
          <w:sz w:val="24"/>
          <w:szCs w:val="24"/>
          <w:lang w:eastAsia="lt-LT"/>
        </w:rPr>
        <w:t>Pažymėjimas neišduodamas, jeigu Mokymų dalyvis:</w:t>
      </w:r>
    </w:p>
    <w:p w14:paraId="32A7A1DD" w14:textId="77777777" w:rsidR="00C04AB8" w:rsidRPr="00F72D2C" w:rsidRDefault="00C04AB8" w:rsidP="00C04AB8">
      <w:pPr>
        <w:pStyle w:val="ListParagraph"/>
        <w:numPr>
          <w:ilvl w:val="2"/>
          <w:numId w:val="4"/>
        </w:numPr>
        <w:suppressAutoHyphens/>
        <w:spacing w:after="0" w:line="240" w:lineRule="auto"/>
        <w:jc w:val="both"/>
        <w:rPr>
          <w:rFonts w:ascii="Times New Roman" w:eastAsia="Times New Roman" w:hAnsi="Times New Roman" w:cs="Times New Roman"/>
          <w:sz w:val="24"/>
          <w:szCs w:val="24"/>
          <w:lang w:eastAsia="ar-SA"/>
        </w:rPr>
      </w:pPr>
      <w:r w:rsidRPr="00F72D2C">
        <w:rPr>
          <w:rFonts w:ascii="Times New Roman" w:eastAsia="Times New Roman" w:hAnsi="Times New Roman" w:cs="Times New Roman"/>
          <w:sz w:val="24"/>
          <w:szCs w:val="24"/>
          <w:lang w:eastAsia="lt-LT"/>
        </w:rPr>
        <w:t xml:space="preserve">vienašališkai nutraukia Sutartį; </w:t>
      </w:r>
    </w:p>
    <w:p w14:paraId="1BE72B3C" w14:textId="07B660D4" w:rsidR="00C04AB8" w:rsidRPr="00F72D2C" w:rsidRDefault="00F72D2C" w:rsidP="00C04AB8">
      <w:pPr>
        <w:pStyle w:val="ListParagraph"/>
        <w:numPr>
          <w:ilvl w:val="2"/>
          <w:numId w:val="4"/>
        </w:numPr>
        <w:suppressAutoHyphens/>
        <w:spacing w:after="0" w:line="240" w:lineRule="auto"/>
        <w:jc w:val="both"/>
        <w:rPr>
          <w:rFonts w:ascii="Times New Roman" w:eastAsia="Times New Roman" w:hAnsi="Times New Roman" w:cs="Times New Roman"/>
          <w:sz w:val="24"/>
          <w:szCs w:val="24"/>
          <w:lang w:eastAsia="ar-SA"/>
        </w:rPr>
      </w:pPr>
      <w:r w:rsidRPr="00F72D2C">
        <w:rPr>
          <w:rFonts w:ascii="Times New Roman" w:hAnsi="Times New Roman" w:cs="Times New Roman"/>
          <w:sz w:val="24"/>
          <w:szCs w:val="24"/>
        </w:rPr>
        <w:t>praleidžia daugiau nei pusę visų organizuojamų užsiėmimų, nepriklausomai nuo jų vykdymo būdo</w:t>
      </w:r>
      <w:r w:rsidR="00C04AB8" w:rsidRPr="00F72D2C">
        <w:rPr>
          <w:rFonts w:ascii="Times New Roman" w:eastAsia="Times New Roman" w:hAnsi="Times New Roman" w:cs="Times New Roman"/>
          <w:sz w:val="24"/>
          <w:szCs w:val="24"/>
          <w:lang w:eastAsia="lt-LT"/>
        </w:rPr>
        <w:t xml:space="preserve">; </w:t>
      </w:r>
    </w:p>
    <w:p w14:paraId="1D49FB3E" w14:textId="3BF89C7F" w:rsidR="00360952" w:rsidRPr="007D5D18" w:rsidRDefault="00F72D2C" w:rsidP="00C04AB8">
      <w:pPr>
        <w:pStyle w:val="ListParagraph"/>
        <w:numPr>
          <w:ilvl w:val="2"/>
          <w:numId w:val="4"/>
        </w:numPr>
        <w:suppressAutoHyphens/>
        <w:spacing w:after="0" w:line="240" w:lineRule="auto"/>
        <w:jc w:val="both"/>
        <w:rPr>
          <w:rFonts w:ascii="Times New Roman" w:eastAsia="Times New Roman" w:hAnsi="Times New Roman" w:cs="Times New Roman"/>
          <w:sz w:val="24"/>
          <w:szCs w:val="24"/>
          <w:lang w:eastAsia="ar-SA"/>
        </w:rPr>
      </w:pPr>
      <w:r w:rsidRPr="00F72D2C">
        <w:rPr>
          <w:rFonts w:ascii="Times New Roman" w:eastAsia="Times New Roman" w:hAnsi="Times New Roman" w:cs="Times New Roman"/>
          <w:sz w:val="24"/>
          <w:szCs w:val="24"/>
          <w:lang w:eastAsia="lt-LT"/>
        </w:rPr>
        <w:lastRenderedPageBreak/>
        <w:t>neišlaiko baigiamojo egzamino per Sutartyje nustatytą bandymų skaičių</w:t>
      </w:r>
      <w:r>
        <w:rPr>
          <w:rFonts w:ascii="Times New Roman" w:eastAsia="Times New Roman" w:hAnsi="Times New Roman" w:cs="Times New Roman"/>
          <w:sz w:val="24"/>
          <w:szCs w:val="24"/>
          <w:lang w:eastAsia="lt-LT"/>
        </w:rPr>
        <w:t>.</w:t>
      </w:r>
    </w:p>
    <w:p w14:paraId="2F39CCDB" w14:textId="67F42788" w:rsidR="00360952" w:rsidRDefault="00CB7479" w:rsidP="00360952">
      <w:pPr>
        <w:numPr>
          <w:ilvl w:val="1"/>
          <w:numId w:val="4"/>
        </w:num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360952" w:rsidRPr="00360952">
        <w:rPr>
          <w:rFonts w:ascii="Times New Roman" w:eastAsia="Times New Roman" w:hAnsi="Times New Roman" w:cs="Times New Roman"/>
          <w:sz w:val="24"/>
          <w:szCs w:val="24"/>
          <w:lang w:eastAsia="ar-SA"/>
        </w:rPr>
        <w:t>Šalys neatsako už visišką ar dalinį savo įsipareigojimų pagal Sutartį nevykdymą, jei tai įvyksta dėl nenugalimos jėgos aplinkybių. Šalys nenugalimos jėgos (</w:t>
      </w:r>
      <w:r w:rsidR="00360952" w:rsidRPr="00360952">
        <w:rPr>
          <w:rFonts w:ascii="Times New Roman" w:eastAsia="Times New Roman" w:hAnsi="Times New Roman" w:cs="Times New Roman"/>
          <w:i/>
          <w:iCs/>
          <w:sz w:val="24"/>
          <w:szCs w:val="24"/>
          <w:lang w:eastAsia="ar-SA"/>
        </w:rPr>
        <w:t>force majeure</w:t>
      </w:r>
      <w:r w:rsidR="00360952" w:rsidRPr="00360952">
        <w:rPr>
          <w:rFonts w:ascii="Times New Roman" w:eastAsia="Times New Roman" w:hAnsi="Times New Roman" w:cs="Times New Roman"/>
          <w:sz w:val="24"/>
          <w:szCs w:val="24"/>
          <w:lang w:eastAsia="ar-SA"/>
        </w:rPr>
        <w:t>) aplinkybes supranta taip, kaip jos yra apibrėžtos L</w:t>
      </w:r>
      <w:r w:rsidR="003C4CCE">
        <w:rPr>
          <w:rFonts w:ascii="Times New Roman" w:eastAsia="Times New Roman" w:hAnsi="Times New Roman" w:cs="Times New Roman"/>
          <w:sz w:val="24"/>
          <w:szCs w:val="24"/>
          <w:lang w:eastAsia="ar-SA"/>
        </w:rPr>
        <w:t xml:space="preserve">ietuvos </w:t>
      </w:r>
      <w:r w:rsidR="00360952" w:rsidRPr="00360952">
        <w:rPr>
          <w:rFonts w:ascii="Times New Roman" w:eastAsia="Times New Roman" w:hAnsi="Times New Roman" w:cs="Times New Roman"/>
          <w:sz w:val="24"/>
          <w:szCs w:val="24"/>
          <w:lang w:eastAsia="ar-SA"/>
        </w:rPr>
        <w:t>R</w:t>
      </w:r>
      <w:r w:rsidR="003C4CCE">
        <w:rPr>
          <w:rFonts w:ascii="Times New Roman" w:eastAsia="Times New Roman" w:hAnsi="Times New Roman" w:cs="Times New Roman"/>
          <w:sz w:val="24"/>
          <w:szCs w:val="24"/>
          <w:lang w:eastAsia="ar-SA"/>
        </w:rPr>
        <w:t>espublikos</w:t>
      </w:r>
      <w:r w:rsidR="00360952" w:rsidRPr="00360952">
        <w:rPr>
          <w:rFonts w:ascii="Times New Roman" w:eastAsia="Times New Roman" w:hAnsi="Times New Roman" w:cs="Times New Roman"/>
          <w:sz w:val="24"/>
          <w:szCs w:val="24"/>
          <w:lang w:eastAsia="ar-SA"/>
        </w:rPr>
        <w:t xml:space="preserve"> civiliniame kodekse. Sutarties Šalis, kuri dėl nurodytų aplinkybių negali įvykdyti prisiimtų įsipareigojimų, privalo ne vėliau kaip per 3 (trys) kalendorines dienas nuo tokių aplinkybių atsiradimo raštu apie tai informuoti kitą Sutarties Šalį. Pavėluotas ar netinkamas kitos Šalies informavimas ar informacijos nepateikimas atima iš jos teisę remtis išvardytomis aplinkybėmis kaip pagrindu, atleidžiančių nuo atsakomybės dėl ne laiku (ar netinkamo) prisiimtų įsipareigojimų vykdymo ar nevykdymo. Jei nurodytos aplinkybės trunka ilgiau kaip 1 (vieną) mėnesį, Šalys tarpusavio susitarimu gali nutraukti Sutartį. </w:t>
      </w:r>
    </w:p>
    <w:p w14:paraId="135A1BE5" w14:textId="77777777" w:rsidR="00360952" w:rsidRPr="00360952" w:rsidRDefault="00360952" w:rsidP="00360952">
      <w:pPr>
        <w:suppressAutoHyphens/>
        <w:spacing w:after="0" w:line="240" w:lineRule="auto"/>
        <w:jc w:val="both"/>
        <w:rPr>
          <w:rFonts w:ascii="Times New Roman" w:eastAsia="Times New Roman" w:hAnsi="Times New Roman" w:cs="Times New Roman"/>
          <w:sz w:val="24"/>
          <w:szCs w:val="24"/>
          <w:lang w:eastAsia="ar-SA"/>
        </w:rPr>
      </w:pPr>
    </w:p>
    <w:p w14:paraId="02ECDD30" w14:textId="77777777" w:rsidR="00360952" w:rsidRPr="00360952" w:rsidRDefault="00360952" w:rsidP="00360952">
      <w:pPr>
        <w:numPr>
          <w:ilvl w:val="0"/>
          <w:numId w:val="4"/>
        </w:numPr>
        <w:suppressAutoHyphens/>
        <w:spacing w:after="0" w:line="240" w:lineRule="auto"/>
        <w:contextualSpacing/>
        <w:jc w:val="center"/>
        <w:rPr>
          <w:rFonts w:ascii="Times New Roman" w:eastAsia="Times New Roman" w:hAnsi="Times New Roman" w:cs="Times New Roman"/>
          <w:b/>
          <w:sz w:val="24"/>
          <w:szCs w:val="24"/>
          <w:lang w:eastAsia="ar-SA"/>
        </w:rPr>
      </w:pPr>
      <w:r w:rsidRPr="00360952">
        <w:rPr>
          <w:rFonts w:ascii="Times New Roman" w:eastAsia="Times New Roman" w:hAnsi="Times New Roman" w:cs="Times New Roman"/>
          <w:b/>
          <w:sz w:val="24"/>
          <w:szCs w:val="24"/>
          <w:lang w:eastAsia="ar-SA"/>
        </w:rPr>
        <w:t>BAIGIAMOSIOS NUOSTATOS</w:t>
      </w:r>
    </w:p>
    <w:p w14:paraId="53EE3F5F" w14:textId="77777777" w:rsidR="00360952" w:rsidRPr="00360952" w:rsidRDefault="00360952" w:rsidP="00360952">
      <w:pPr>
        <w:suppressAutoHyphens/>
        <w:spacing w:after="0" w:line="240" w:lineRule="auto"/>
        <w:jc w:val="center"/>
        <w:rPr>
          <w:rFonts w:ascii="Times New Roman" w:eastAsia="Times New Roman" w:hAnsi="Times New Roman" w:cs="Times New Roman"/>
          <w:sz w:val="24"/>
          <w:szCs w:val="24"/>
          <w:lang w:eastAsia="ar-SA"/>
        </w:rPr>
      </w:pPr>
    </w:p>
    <w:p w14:paraId="2B9B33BF" w14:textId="77777777" w:rsidR="00284021" w:rsidRPr="00284021" w:rsidRDefault="00360952" w:rsidP="00284021">
      <w:pPr>
        <w:numPr>
          <w:ilvl w:val="1"/>
          <w:numId w:val="4"/>
        </w:numPr>
        <w:suppressAutoHyphens/>
        <w:spacing w:after="0" w:line="240" w:lineRule="auto"/>
        <w:contextualSpacing/>
        <w:jc w:val="both"/>
        <w:rPr>
          <w:rFonts w:ascii="Times New Roman" w:eastAsia="Times New Roman" w:hAnsi="Times New Roman" w:cs="Times New Roman"/>
          <w:sz w:val="24"/>
          <w:szCs w:val="24"/>
          <w:lang w:eastAsia="ar-SA"/>
        </w:rPr>
      </w:pPr>
      <w:r w:rsidRPr="00360952">
        <w:rPr>
          <w:rFonts w:ascii="Times New Roman" w:eastAsia="Times New Roman" w:hAnsi="Times New Roman" w:cs="Times New Roman"/>
          <w:sz w:val="24"/>
          <w:szCs w:val="24"/>
          <w:lang w:eastAsia="ar-SA"/>
        </w:rPr>
        <w:t xml:space="preserve"> </w:t>
      </w:r>
      <w:r w:rsidR="00284021" w:rsidRPr="00284021">
        <w:rPr>
          <w:rFonts w:ascii="Times New Roman" w:eastAsia="Times New Roman" w:hAnsi="Times New Roman" w:cs="Times New Roman"/>
          <w:sz w:val="24"/>
          <w:szCs w:val="24"/>
          <w:lang w:eastAsia="ar-SA"/>
        </w:rPr>
        <w:t>Visi su Sutartimi susiję ginčai sprendžiami Šalių derybų keliu. Šalims nesusitarus derybų būdu per vieną mėnesį, ginčai sprendžiami Lietuvos Respublikos įstatymų nustatyta tvarka.</w:t>
      </w:r>
    </w:p>
    <w:p w14:paraId="7C1CDFEE" w14:textId="10E6E936" w:rsidR="00284021" w:rsidRPr="00C04AB8" w:rsidRDefault="00C04AB8" w:rsidP="00284021">
      <w:pPr>
        <w:numPr>
          <w:ilvl w:val="1"/>
          <w:numId w:val="4"/>
        </w:num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hAnsi="Times New Roman" w:cs="Times New Roman"/>
          <w:sz w:val="24"/>
          <w:szCs w:val="24"/>
        </w:rPr>
        <w:t xml:space="preserve"> </w:t>
      </w:r>
      <w:r w:rsidRPr="00C04AB8">
        <w:rPr>
          <w:rFonts w:ascii="Times New Roman" w:hAnsi="Times New Roman" w:cs="Times New Roman"/>
          <w:sz w:val="24"/>
          <w:szCs w:val="24"/>
        </w:rPr>
        <w:t>Paslaugų teikėjas tvarko Mokymų dalyvio asmens duomenis teisės aktų nustatyta tvarka</w:t>
      </w:r>
      <w:r w:rsidR="00284021" w:rsidRPr="00C04AB8">
        <w:rPr>
          <w:rFonts w:ascii="Times New Roman" w:eastAsia="Times New Roman" w:hAnsi="Times New Roman" w:cs="Times New Roman"/>
          <w:sz w:val="24"/>
          <w:szCs w:val="24"/>
          <w:lang w:eastAsia="ar-SA"/>
        </w:rPr>
        <w:t>.</w:t>
      </w:r>
    </w:p>
    <w:p w14:paraId="7AC79A7A" w14:textId="77777777" w:rsidR="00284021" w:rsidRPr="00284021" w:rsidRDefault="00284021" w:rsidP="00284021">
      <w:pPr>
        <w:numPr>
          <w:ilvl w:val="1"/>
          <w:numId w:val="4"/>
        </w:numPr>
        <w:suppressAutoHyphens/>
        <w:spacing w:after="0" w:line="240" w:lineRule="auto"/>
        <w:contextualSpacing/>
        <w:jc w:val="both"/>
        <w:rPr>
          <w:rFonts w:ascii="Times New Roman" w:eastAsia="Times New Roman" w:hAnsi="Times New Roman" w:cs="Times New Roman"/>
          <w:sz w:val="24"/>
          <w:szCs w:val="24"/>
          <w:lang w:eastAsia="ar-SA"/>
        </w:rPr>
      </w:pPr>
      <w:r w:rsidRPr="00284021">
        <w:rPr>
          <w:rFonts w:ascii="Times New Roman" w:eastAsia="Times New Roman" w:hAnsi="Times New Roman" w:cs="Times New Roman"/>
          <w:sz w:val="24"/>
          <w:szCs w:val="24"/>
          <w:lang w:eastAsia="ar-SA"/>
        </w:rPr>
        <w:t xml:space="preserve"> Šios sutarties priedai yra:</w:t>
      </w:r>
    </w:p>
    <w:p w14:paraId="567E459C" w14:textId="69BC5206" w:rsidR="00284021" w:rsidRPr="00C22632" w:rsidRDefault="00284021" w:rsidP="00C22632">
      <w:pPr>
        <w:pStyle w:val="ListParagraph"/>
        <w:numPr>
          <w:ilvl w:val="2"/>
          <w:numId w:val="4"/>
        </w:numPr>
        <w:suppressAutoHyphens/>
        <w:spacing w:after="0" w:line="240" w:lineRule="auto"/>
        <w:jc w:val="both"/>
        <w:rPr>
          <w:rFonts w:ascii="Times New Roman" w:eastAsia="Times New Roman" w:hAnsi="Times New Roman" w:cs="Times New Roman"/>
          <w:sz w:val="24"/>
          <w:szCs w:val="24"/>
          <w:lang w:eastAsia="ar-SA"/>
        </w:rPr>
      </w:pPr>
      <w:r w:rsidRPr="00C22632">
        <w:rPr>
          <w:rFonts w:ascii="Times New Roman" w:eastAsia="Times New Roman" w:hAnsi="Times New Roman" w:cs="Times New Roman"/>
          <w:sz w:val="24"/>
          <w:szCs w:val="24"/>
          <w:lang w:eastAsia="ar-SA"/>
        </w:rPr>
        <w:t>Sutikimas dėl asmens duomenų tvarkymo</w:t>
      </w:r>
      <w:r w:rsidR="00E6072D">
        <w:rPr>
          <w:rFonts w:ascii="Times New Roman" w:eastAsia="Times New Roman" w:hAnsi="Times New Roman" w:cs="Times New Roman"/>
          <w:sz w:val="24"/>
          <w:szCs w:val="24"/>
          <w:lang w:eastAsia="ar-SA"/>
        </w:rPr>
        <w:t>.</w:t>
      </w:r>
    </w:p>
    <w:p w14:paraId="62A44CCA" w14:textId="2881B95F" w:rsidR="005F2952" w:rsidRDefault="005F2952" w:rsidP="00B44A32">
      <w:pPr>
        <w:suppressAutoHyphens/>
        <w:spacing w:after="0" w:line="240" w:lineRule="auto"/>
        <w:contextualSpacing/>
        <w:jc w:val="both"/>
        <w:rPr>
          <w:rFonts w:ascii="Times New Roman" w:eastAsia="Times New Roman" w:hAnsi="Times New Roman" w:cs="Times New Roman"/>
          <w:sz w:val="24"/>
          <w:szCs w:val="24"/>
          <w:lang w:eastAsia="ar-SA"/>
        </w:rPr>
      </w:pPr>
    </w:p>
    <w:p w14:paraId="13B12F7B" w14:textId="0F773D7B" w:rsidR="00C07F01" w:rsidRDefault="00C07F01" w:rsidP="00B44A32">
      <w:pPr>
        <w:suppressAutoHyphens/>
        <w:spacing w:after="0" w:line="240" w:lineRule="auto"/>
        <w:contextualSpacing/>
        <w:jc w:val="both"/>
        <w:rPr>
          <w:rFonts w:ascii="Times New Roman" w:eastAsia="Times New Roman" w:hAnsi="Times New Roman" w:cs="Times New Roman"/>
          <w:sz w:val="24"/>
          <w:szCs w:val="24"/>
          <w:lang w:eastAsia="ar-SA"/>
        </w:rPr>
      </w:pPr>
    </w:p>
    <w:p w14:paraId="2FD3E170" w14:textId="77777777" w:rsidR="00FA1D7F" w:rsidRPr="00627DB7" w:rsidRDefault="00FA1D7F" w:rsidP="00B44A32">
      <w:pPr>
        <w:suppressAutoHyphens/>
        <w:spacing w:after="0" w:line="240" w:lineRule="auto"/>
        <w:contextualSpacing/>
        <w:jc w:val="both"/>
        <w:rPr>
          <w:rFonts w:ascii="Times New Roman" w:eastAsia="Times New Roman" w:hAnsi="Times New Roman" w:cs="Times New Roman"/>
          <w:sz w:val="24"/>
          <w:szCs w:val="24"/>
          <w:lang w:eastAsia="ar-SA"/>
        </w:rPr>
      </w:pPr>
    </w:p>
    <w:p w14:paraId="617DCBFA" w14:textId="77777777" w:rsidR="00360952" w:rsidRDefault="00360952" w:rsidP="00360952">
      <w:pPr>
        <w:numPr>
          <w:ilvl w:val="0"/>
          <w:numId w:val="4"/>
        </w:numPr>
        <w:suppressAutoHyphens/>
        <w:spacing w:after="0" w:line="240" w:lineRule="auto"/>
        <w:contextualSpacing/>
        <w:jc w:val="center"/>
        <w:rPr>
          <w:rFonts w:ascii="Times New Roman" w:eastAsia="Times New Roman" w:hAnsi="Times New Roman" w:cs="Times New Roman"/>
          <w:b/>
          <w:bCs/>
          <w:sz w:val="24"/>
          <w:szCs w:val="24"/>
          <w:lang w:eastAsia="ar-SA"/>
        </w:rPr>
      </w:pPr>
      <w:r w:rsidRPr="00360952">
        <w:rPr>
          <w:rFonts w:ascii="Times New Roman" w:eastAsia="Times New Roman" w:hAnsi="Times New Roman" w:cs="Times New Roman"/>
          <w:b/>
          <w:bCs/>
          <w:sz w:val="24"/>
          <w:szCs w:val="24"/>
          <w:lang w:eastAsia="ar-SA"/>
        </w:rPr>
        <w:t xml:space="preserve"> ŠALIŲ REKVIZITAI</w:t>
      </w:r>
    </w:p>
    <w:p w14:paraId="45C62580" w14:textId="77777777" w:rsidR="00AD0694" w:rsidRDefault="00AD0694" w:rsidP="00AD0694">
      <w:pPr>
        <w:suppressAutoHyphens/>
        <w:spacing w:after="0" w:line="240" w:lineRule="auto"/>
        <w:contextualSpacing/>
        <w:jc w:val="center"/>
        <w:rPr>
          <w:rFonts w:ascii="Times New Roman" w:eastAsia="Times New Roman" w:hAnsi="Times New Roman" w:cs="Times New Roman"/>
          <w:b/>
          <w:bCs/>
          <w:sz w:val="24"/>
          <w:szCs w:val="24"/>
          <w:lang w:eastAsia="ar-SA"/>
        </w:rPr>
      </w:pPr>
    </w:p>
    <w:p w14:paraId="5D997CB6" w14:textId="77777777" w:rsidR="00AD0694" w:rsidRPr="00360952" w:rsidRDefault="00AD0694" w:rsidP="00AD0694">
      <w:pPr>
        <w:suppressAutoHyphens/>
        <w:spacing w:after="0" w:line="240" w:lineRule="auto"/>
        <w:contextualSpacing/>
        <w:jc w:val="center"/>
        <w:rPr>
          <w:rFonts w:ascii="Times New Roman" w:eastAsia="Times New Roman" w:hAnsi="Times New Roman" w:cs="Times New Roman"/>
          <w:b/>
          <w:bCs/>
          <w:sz w:val="24"/>
          <w:szCs w:val="24"/>
          <w:lang w:eastAsia="ar-SA"/>
        </w:rPr>
      </w:pPr>
    </w:p>
    <w:p w14:paraId="32071E92" w14:textId="77777777" w:rsidR="00360952" w:rsidRPr="00360952" w:rsidRDefault="00360952" w:rsidP="00360952">
      <w:pPr>
        <w:suppressAutoHyphens/>
        <w:spacing w:after="0" w:line="240" w:lineRule="auto"/>
        <w:jc w:val="both"/>
        <w:rPr>
          <w:rFonts w:ascii="Times New Roman" w:eastAsia="Times New Roman" w:hAnsi="Times New Roman" w:cs="Times New Roman"/>
          <w:b/>
          <w:bCs/>
          <w:sz w:val="24"/>
          <w:szCs w:val="24"/>
          <w:lang w:eastAsia="ar-SA"/>
        </w:rPr>
      </w:pPr>
    </w:p>
    <w:tbl>
      <w:tblPr>
        <w:tblW w:w="9578" w:type="dxa"/>
        <w:tblInd w:w="-106" w:type="dxa"/>
        <w:tblLook w:val="04A0" w:firstRow="1" w:lastRow="0" w:firstColumn="1" w:lastColumn="0" w:noHBand="0" w:noVBand="1"/>
      </w:tblPr>
      <w:tblGrid>
        <w:gridCol w:w="5108"/>
        <w:gridCol w:w="4470"/>
      </w:tblGrid>
      <w:tr w:rsidR="00360952" w:rsidRPr="00360952" w14:paraId="2871CF1E" w14:textId="77777777" w:rsidTr="00D627DD">
        <w:trPr>
          <w:trHeight w:val="5338"/>
        </w:trPr>
        <w:tc>
          <w:tcPr>
            <w:tcW w:w="5147" w:type="dxa"/>
          </w:tcPr>
          <w:p w14:paraId="00BA5EE2" w14:textId="77777777" w:rsidR="009F5FBF" w:rsidRPr="00B61520" w:rsidRDefault="009F5FBF" w:rsidP="009F5FBF">
            <w:pPr>
              <w:suppressAutoHyphens/>
              <w:spacing w:after="0" w:line="240" w:lineRule="auto"/>
              <w:jc w:val="both"/>
              <w:rPr>
                <w:rFonts w:ascii="Times New Roman" w:eastAsia="Times New Roman" w:hAnsi="Times New Roman" w:cs="Times New Roman"/>
                <w:b/>
                <w:sz w:val="24"/>
                <w:szCs w:val="24"/>
                <w:lang w:eastAsia="ar-SA"/>
              </w:rPr>
            </w:pPr>
            <w:r w:rsidRPr="00B61520">
              <w:rPr>
                <w:rFonts w:ascii="Times New Roman" w:eastAsia="Times New Roman" w:hAnsi="Times New Roman" w:cs="Times New Roman"/>
                <w:b/>
                <w:sz w:val="24"/>
                <w:szCs w:val="24"/>
                <w:lang w:eastAsia="ar-SA"/>
              </w:rPr>
              <w:t>PASLAUGŲ TEIKĖJAS</w:t>
            </w:r>
          </w:p>
          <w:p w14:paraId="08D6A54C" w14:textId="77777777" w:rsidR="009F5FBF" w:rsidRPr="00B61520" w:rsidRDefault="009F5FBF" w:rsidP="009F5FBF">
            <w:pPr>
              <w:suppressAutoHyphens/>
              <w:spacing w:after="0" w:line="240" w:lineRule="auto"/>
              <w:jc w:val="both"/>
              <w:rPr>
                <w:rFonts w:ascii="Times New Roman" w:eastAsia="Times New Roman" w:hAnsi="Times New Roman" w:cs="Times New Roman"/>
                <w:sz w:val="24"/>
                <w:szCs w:val="24"/>
                <w:lang w:eastAsia="ar-SA"/>
              </w:rPr>
            </w:pPr>
          </w:p>
          <w:p w14:paraId="2D9019FF" w14:textId="77777777" w:rsidR="009F5FBF" w:rsidRPr="00B61520" w:rsidRDefault="009F5FBF" w:rsidP="009F5FBF">
            <w:pPr>
              <w:suppressAutoHyphens/>
              <w:spacing w:after="0" w:line="240" w:lineRule="auto"/>
              <w:jc w:val="both"/>
              <w:rPr>
                <w:rFonts w:ascii="Times New Roman" w:eastAsia="Times New Roman" w:hAnsi="Times New Roman" w:cs="Times New Roman"/>
                <w:sz w:val="24"/>
                <w:szCs w:val="24"/>
                <w:lang w:eastAsia="ar-SA"/>
              </w:rPr>
            </w:pPr>
            <w:r w:rsidRPr="00B61520">
              <w:rPr>
                <w:rFonts w:ascii="Times New Roman" w:eastAsia="Times New Roman" w:hAnsi="Times New Roman" w:cs="Times New Roman"/>
                <w:sz w:val="24"/>
                <w:szCs w:val="24"/>
                <w:lang w:eastAsia="ar-SA"/>
              </w:rPr>
              <w:t>Mykolo Romerio universitetas</w:t>
            </w:r>
          </w:p>
          <w:p w14:paraId="0C421243" w14:textId="77777777" w:rsidR="009F5FBF" w:rsidRPr="00B61520" w:rsidRDefault="009F5FBF" w:rsidP="009F5FBF">
            <w:pPr>
              <w:suppressAutoHyphens/>
              <w:spacing w:after="0" w:line="240" w:lineRule="auto"/>
              <w:jc w:val="both"/>
              <w:rPr>
                <w:rFonts w:ascii="Times New Roman" w:eastAsia="Times New Roman" w:hAnsi="Times New Roman" w:cs="Times New Roman"/>
                <w:sz w:val="24"/>
                <w:szCs w:val="24"/>
                <w:lang w:eastAsia="ar-SA"/>
              </w:rPr>
            </w:pPr>
          </w:p>
          <w:p w14:paraId="5DC33C2A" w14:textId="77777777" w:rsidR="009F5FBF" w:rsidRPr="00B61520" w:rsidRDefault="009F5FBF" w:rsidP="009F5FBF">
            <w:pPr>
              <w:suppressAutoHyphens/>
              <w:spacing w:after="0" w:line="240" w:lineRule="auto"/>
              <w:rPr>
                <w:rFonts w:ascii="Times New Roman" w:eastAsia="Times New Roman" w:hAnsi="Times New Roman" w:cs="Times New Roman"/>
                <w:sz w:val="24"/>
                <w:szCs w:val="24"/>
              </w:rPr>
            </w:pPr>
            <w:r w:rsidRPr="00B61520">
              <w:rPr>
                <w:rFonts w:ascii="Times New Roman" w:eastAsia="Times New Roman" w:hAnsi="Times New Roman" w:cs="Times New Roman"/>
                <w:sz w:val="24"/>
                <w:szCs w:val="24"/>
                <w:lang w:eastAsia="ar-SA"/>
              </w:rPr>
              <w:t xml:space="preserve">Juridinio asmens kodas </w:t>
            </w:r>
            <w:r w:rsidRPr="00B61520">
              <w:rPr>
                <w:rFonts w:ascii="Times New Roman" w:eastAsia="Times New Roman" w:hAnsi="Times New Roman" w:cs="Times New Roman"/>
                <w:sz w:val="24"/>
                <w:szCs w:val="24"/>
              </w:rPr>
              <w:t>111951726</w:t>
            </w:r>
          </w:p>
          <w:p w14:paraId="25E7F2B6" w14:textId="77777777" w:rsidR="009F5FBF" w:rsidRPr="00B61520" w:rsidRDefault="009F5FBF" w:rsidP="009F5FBF">
            <w:pPr>
              <w:suppressAutoHyphens/>
              <w:spacing w:after="0" w:line="240" w:lineRule="auto"/>
              <w:rPr>
                <w:rFonts w:ascii="Times New Roman" w:eastAsia="Times New Roman" w:hAnsi="Times New Roman" w:cs="Times New Roman"/>
                <w:sz w:val="24"/>
                <w:szCs w:val="24"/>
                <w:lang w:eastAsia="ar-SA"/>
              </w:rPr>
            </w:pPr>
            <w:r w:rsidRPr="00B61520">
              <w:rPr>
                <w:rFonts w:ascii="Times New Roman" w:eastAsia="Times New Roman" w:hAnsi="Times New Roman" w:cs="Times New Roman"/>
                <w:sz w:val="24"/>
                <w:szCs w:val="24"/>
                <w:lang w:eastAsia="ar-SA"/>
              </w:rPr>
              <w:t xml:space="preserve">PVM mokėtojo kodas </w:t>
            </w:r>
            <w:r w:rsidRPr="00B61520">
              <w:rPr>
                <w:rFonts w:ascii="Times New Roman" w:eastAsia="Times New Roman" w:hAnsi="Times New Roman" w:cs="Times New Roman"/>
                <w:sz w:val="24"/>
                <w:szCs w:val="24"/>
              </w:rPr>
              <w:t>LT119517219</w:t>
            </w:r>
          </w:p>
          <w:p w14:paraId="4E56EB03" w14:textId="77777777" w:rsidR="009F5FBF" w:rsidRPr="00B61520" w:rsidRDefault="009F5FBF" w:rsidP="009F5FBF">
            <w:pPr>
              <w:suppressAutoHyphens/>
              <w:spacing w:after="0" w:line="240" w:lineRule="auto"/>
              <w:rPr>
                <w:rFonts w:ascii="Times New Roman" w:eastAsia="Times New Roman" w:hAnsi="Times New Roman" w:cs="Times New Roman"/>
                <w:sz w:val="24"/>
                <w:szCs w:val="24"/>
                <w:lang w:eastAsia="ar-SA"/>
              </w:rPr>
            </w:pPr>
            <w:r w:rsidRPr="00B61520">
              <w:rPr>
                <w:rFonts w:ascii="Times New Roman" w:eastAsia="Times New Roman" w:hAnsi="Times New Roman" w:cs="Times New Roman"/>
                <w:sz w:val="24"/>
                <w:szCs w:val="24"/>
                <w:lang w:eastAsia="ar-SA"/>
              </w:rPr>
              <w:t>Adresas</w:t>
            </w:r>
            <w:r w:rsidRPr="00B61520">
              <w:rPr>
                <w:rFonts w:ascii="Times New Roman" w:eastAsia="Times New Roman" w:hAnsi="Times New Roman" w:cs="Times New Roman"/>
                <w:sz w:val="24"/>
                <w:szCs w:val="24"/>
              </w:rPr>
              <w:t xml:space="preserve"> Ateities g. 20, LT-08303 Vilnius</w:t>
            </w:r>
          </w:p>
          <w:p w14:paraId="7782A316" w14:textId="0F034129" w:rsidR="009F5FBF" w:rsidRPr="00B61520" w:rsidRDefault="009F5FBF" w:rsidP="009F5FBF">
            <w:pPr>
              <w:suppressAutoHyphens/>
              <w:spacing w:after="0" w:line="240" w:lineRule="auto"/>
              <w:rPr>
                <w:rFonts w:ascii="Times New Roman" w:eastAsia="Times New Roman" w:hAnsi="Times New Roman" w:cs="Times New Roman"/>
                <w:sz w:val="24"/>
                <w:szCs w:val="24"/>
                <w:lang w:eastAsia="ar-SA"/>
              </w:rPr>
            </w:pPr>
            <w:r w:rsidRPr="00B61520">
              <w:rPr>
                <w:rFonts w:ascii="Times New Roman" w:eastAsia="Times New Roman" w:hAnsi="Times New Roman" w:cs="Times New Roman"/>
                <w:sz w:val="24"/>
                <w:szCs w:val="24"/>
                <w:lang w:eastAsia="ar-SA"/>
              </w:rPr>
              <w:t xml:space="preserve">Tel. </w:t>
            </w:r>
            <w:r w:rsidR="00EA1C6A">
              <w:rPr>
                <w:rFonts w:ascii="Times New Roman" w:eastAsia="Times New Roman" w:hAnsi="Times New Roman" w:cs="Times New Roman"/>
                <w:sz w:val="24"/>
                <w:szCs w:val="24"/>
                <w:lang w:eastAsia="ar-SA"/>
              </w:rPr>
              <w:t>N</w:t>
            </w:r>
            <w:r w:rsidRPr="00B61520">
              <w:rPr>
                <w:rFonts w:ascii="Times New Roman" w:eastAsia="Times New Roman" w:hAnsi="Times New Roman" w:cs="Times New Roman"/>
                <w:sz w:val="24"/>
                <w:szCs w:val="24"/>
                <w:lang w:eastAsia="ar-SA"/>
              </w:rPr>
              <w:t xml:space="preserve">r. </w:t>
            </w:r>
            <w:r w:rsidRPr="00B61520">
              <w:rPr>
                <w:rFonts w:ascii="Times New Roman" w:eastAsia="Times New Roman" w:hAnsi="Times New Roman" w:cs="Times New Roman"/>
                <w:sz w:val="24"/>
                <w:szCs w:val="24"/>
              </w:rPr>
              <w:t>370 5 2714 625</w:t>
            </w:r>
          </w:p>
          <w:p w14:paraId="69B76A64" w14:textId="77777777" w:rsidR="009F5FBF" w:rsidRPr="00B61520" w:rsidRDefault="009F5FBF" w:rsidP="009F5FBF">
            <w:pPr>
              <w:suppressAutoHyphens/>
              <w:spacing w:after="0" w:line="240" w:lineRule="auto"/>
              <w:rPr>
                <w:rFonts w:ascii="Times New Roman" w:eastAsia="Times New Roman" w:hAnsi="Times New Roman" w:cs="Times New Roman"/>
                <w:sz w:val="24"/>
                <w:szCs w:val="24"/>
                <w:lang w:eastAsia="ar-SA"/>
              </w:rPr>
            </w:pPr>
            <w:r w:rsidRPr="00B61520">
              <w:rPr>
                <w:rFonts w:ascii="Times New Roman" w:eastAsia="Times New Roman" w:hAnsi="Times New Roman" w:cs="Times New Roman"/>
                <w:sz w:val="24"/>
                <w:szCs w:val="24"/>
                <w:lang w:eastAsia="ar-SA"/>
              </w:rPr>
              <w:t xml:space="preserve">Elektroninis paštas: </w:t>
            </w:r>
            <w:hyperlink r:id="rId9" w:history="1">
              <w:r w:rsidRPr="00B61520">
                <w:rPr>
                  <w:rStyle w:val="Hyperlink"/>
                  <w:rFonts w:ascii="Times New Roman" w:eastAsia="Times New Roman" w:hAnsi="Times New Roman" w:cs="Times New Roman"/>
                  <w:sz w:val="24"/>
                  <w:szCs w:val="24"/>
                </w:rPr>
                <w:t>roffice@mruni.eu</w:t>
              </w:r>
            </w:hyperlink>
          </w:p>
          <w:p w14:paraId="3C7971A5" w14:textId="77777777" w:rsidR="009F5FBF" w:rsidRPr="00B61520" w:rsidRDefault="009F5FBF" w:rsidP="009F5FBF">
            <w:pPr>
              <w:suppressAutoHyphens/>
              <w:spacing w:after="0" w:line="240" w:lineRule="auto"/>
              <w:rPr>
                <w:rFonts w:ascii="Times New Roman" w:eastAsia="Times New Roman" w:hAnsi="Times New Roman" w:cs="Times New Roman"/>
                <w:sz w:val="24"/>
                <w:szCs w:val="24"/>
                <w:lang w:eastAsia="ar-SA"/>
              </w:rPr>
            </w:pPr>
            <w:r w:rsidRPr="00B61520">
              <w:rPr>
                <w:rFonts w:ascii="Times New Roman" w:eastAsia="Times New Roman" w:hAnsi="Times New Roman" w:cs="Times New Roman"/>
                <w:sz w:val="24"/>
                <w:szCs w:val="24"/>
                <w:lang w:eastAsia="ar-SA"/>
              </w:rPr>
              <w:t xml:space="preserve">A. s. </w:t>
            </w:r>
            <w:r w:rsidRPr="00B61520">
              <w:rPr>
                <w:rFonts w:ascii="Times New Roman" w:eastAsia="Times New Roman" w:hAnsi="Times New Roman" w:cs="Times New Roman"/>
                <w:sz w:val="24"/>
                <w:szCs w:val="24"/>
              </w:rPr>
              <w:t>LT857300010002492590</w:t>
            </w:r>
          </w:p>
          <w:p w14:paraId="1A098F53" w14:textId="77777777" w:rsidR="009F5FBF" w:rsidRPr="00B61520" w:rsidRDefault="009F5FBF" w:rsidP="009F5FBF">
            <w:pPr>
              <w:spacing w:after="0" w:line="240" w:lineRule="auto"/>
              <w:rPr>
                <w:rFonts w:ascii="Times New Roman" w:eastAsia="Calibri" w:hAnsi="Times New Roman" w:cs="Times New Roman"/>
                <w:noProof/>
                <w:sz w:val="24"/>
                <w:szCs w:val="24"/>
                <w:lang w:val="en-GB"/>
              </w:rPr>
            </w:pPr>
            <w:r w:rsidRPr="00B61520">
              <w:rPr>
                <w:rFonts w:ascii="Times New Roman" w:eastAsia="Calibri" w:hAnsi="Times New Roman" w:cs="Times New Roman"/>
                <w:noProof/>
                <w:sz w:val="24"/>
                <w:szCs w:val="24"/>
                <w:lang w:val="en-GB"/>
              </w:rPr>
              <w:t>AB bankas „Swedbank“, kodas 7300</w:t>
            </w:r>
          </w:p>
          <w:p w14:paraId="7BCC2875" w14:textId="77777777" w:rsidR="009F5FBF" w:rsidRDefault="009F5FBF" w:rsidP="009F5FBF">
            <w:pPr>
              <w:suppressAutoHyphens/>
              <w:spacing w:after="0" w:line="240" w:lineRule="auto"/>
              <w:rPr>
                <w:rFonts w:ascii="Times New Roman" w:eastAsia="Times New Roman" w:hAnsi="Times New Roman" w:cs="Times New Roman"/>
                <w:sz w:val="24"/>
                <w:szCs w:val="24"/>
                <w:lang w:eastAsia="ar-SA"/>
              </w:rPr>
            </w:pPr>
          </w:p>
          <w:p w14:paraId="62391161" w14:textId="3E6DB09A" w:rsidR="009F5FBF" w:rsidRPr="00360952" w:rsidRDefault="009F5FBF" w:rsidP="009F5FBF">
            <w:pPr>
              <w:suppressAutoHyphens/>
              <w:spacing w:after="0" w:line="240" w:lineRule="auto"/>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Vicerektor</w:t>
            </w:r>
            <w:r w:rsidR="003B03CD">
              <w:rPr>
                <w:rFonts w:ascii="Times New Roman" w:eastAsia="Times New Roman" w:hAnsi="Times New Roman" w:cs="Times New Roman"/>
                <w:sz w:val="24"/>
                <w:szCs w:val="24"/>
                <w:lang w:eastAsia="ar-SA"/>
              </w:rPr>
              <w:t>ė</w:t>
            </w:r>
            <w:proofErr w:type="spellEnd"/>
            <w:r w:rsidR="003B03CD">
              <w:rPr>
                <w:rFonts w:ascii="Times New Roman" w:eastAsia="Times New Roman" w:hAnsi="Times New Roman" w:cs="Times New Roman"/>
                <w:sz w:val="24"/>
                <w:szCs w:val="24"/>
                <w:lang w:eastAsia="ar-SA"/>
              </w:rPr>
              <w:t xml:space="preserve"> </w:t>
            </w:r>
            <w:r w:rsidR="005F2952">
              <w:rPr>
                <w:rFonts w:ascii="Times New Roman" w:eastAsia="Times New Roman" w:hAnsi="Times New Roman" w:cs="Times New Roman"/>
                <w:sz w:val="24"/>
                <w:szCs w:val="24"/>
                <w:lang w:eastAsia="ar-SA"/>
              </w:rPr>
              <w:t>studijoms</w:t>
            </w:r>
          </w:p>
          <w:p w14:paraId="425CA043" w14:textId="77777777" w:rsidR="009F5FBF" w:rsidRPr="00360952" w:rsidRDefault="009F5FBF" w:rsidP="009F5FBF">
            <w:pPr>
              <w:suppressAutoHyphens/>
              <w:spacing w:after="0" w:line="240" w:lineRule="auto"/>
              <w:rPr>
                <w:rFonts w:ascii="Times New Roman" w:eastAsia="Times New Roman" w:hAnsi="Times New Roman" w:cs="Times New Roman"/>
                <w:sz w:val="24"/>
                <w:szCs w:val="24"/>
                <w:lang w:eastAsia="ar-SA"/>
              </w:rPr>
            </w:pPr>
            <w:r w:rsidRPr="00360952">
              <w:rPr>
                <w:rFonts w:ascii="Times New Roman" w:eastAsia="Times New Roman" w:hAnsi="Times New Roman" w:cs="Times New Roman"/>
                <w:sz w:val="24"/>
                <w:szCs w:val="24"/>
                <w:lang w:eastAsia="ar-SA"/>
              </w:rPr>
              <w:t>__________________________</w:t>
            </w:r>
          </w:p>
          <w:p w14:paraId="767D0500" w14:textId="77777777" w:rsidR="009F5FBF" w:rsidRDefault="009F5FBF" w:rsidP="009F5FBF">
            <w:pPr>
              <w:suppressAutoHyphens/>
              <w:spacing w:after="0" w:line="240" w:lineRule="auto"/>
              <w:rPr>
                <w:rFonts w:ascii="Times New Roman" w:eastAsia="Times New Roman" w:hAnsi="Times New Roman" w:cs="Times New Roman"/>
                <w:sz w:val="24"/>
                <w:szCs w:val="24"/>
                <w:lang w:eastAsia="ar-SA"/>
              </w:rPr>
            </w:pPr>
          </w:p>
          <w:p w14:paraId="3535C8F6" w14:textId="3D6B808B" w:rsidR="009F5FBF" w:rsidRPr="00360952" w:rsidRDefault="005F2952" w:rsidP="009F5FB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Prof. dr. Natalija Kaminskienė</w:t>
            </w:r>
            <w:r w:rsidR="009F5FBF">
              <w:rPr>
                <w:rFonts w:ascii="Times New Roman" w:eastAsia="Times New Roman" w:hAnsi="Times New Roman" w:cs="Times New Roman"/>
                <w:sz w:val="24"/>
                <w:szCs w:val="24"/>
                <w:lang w:eastAsia="ar-SA"/>
              </w:rPr>
              <w:t xml:space="preserve">        </w:t>
            </w:r>
          </w:p>
          <w:p w14:paraId="25FFBF01" w14:textId="10F1897D" w:rsidR="00360952" w:rsidRPr="00360952" w:rsidRDefault="00360952" w:rsidP="00360952">
            <w:pPr>
              <w:suppressAutoHyphens/>
              <w:spacing w:after="0" w:line="240" w:lineRule="auto"/>
              <w:jc w:val="both"/>
              <w:rPr>
                <w:rFonts w:ascii="Times New Roman" w:eastAsia="Times New Roman" w:hAnsi="Times New Roman" w:cs="Times New Roman"/>
                <w:sz w:val="24"/>
                <w:szCs w:val="24"/>
                <w:lang w:eastAsia="ar-SA"/>
              </w:rPr>
            </w:pPr>
          </w:p>
        </w:tc>
        <w:tc>
          <w:tcPr>
            <w:tcW w:w="4431" w:type="dxa"/>
          </w:tcPr>
          <w:p w14:paraId="5F4F4275" w14:textId="77777777" w:rsidR="00360952" w:rsidRPr="00360952" w:rsidRDefault="00360952" w:rsidP="00360952">
            <w:pPr>
              <w:suppressAutoHyphens/>
              <w:spacing w:after="0" w:line="240" w:lineRule="auto"/>
              <w:jc w:val="both"/>
              <w:rPr>
                <w:rFonts w:ascii="Times New Roman" w:eastAsia="Times New Roman" w:hAnsi="Times New Roman" w:cs="Times New Roman"/>
                <w:b/>
                <w:sz w:val="24"/>
                <w:szCs w:val="24"/>
                <w:lang w:eastAsia="ar-SA"/>
              </w:rPr>
            </w:pPr>
            <w:r w:rsidRPr="00360952">
              <w:rPr>
                <w:rFonts w:ascii="Times New Roman" w:eastAsia="Times New Roman" w:hAnsi="Times New Roman" w:cs="Times New Roman"/>
                <w:b/>
                <w:sz w:val="24"/>
                <w:szCs w:val="24"/>
                <w:lang w:eastAsia="ar-SA"/>
              </w:rPr>
              <w:t>MOKYMŲ DALYVIS</w:t>
            </w:r>
          </w:p>
          <w:p w14:paraId="7EB56C13" w14:textId="77777777" w:rsidR="00360952" w:rsidRPr="00360952" w:rsidRDefault="00360952" w:rsidP="00360952">
            <w:pPr>
              <w:suppressAutoHyphens/>
              <w:spacing w:after="0" w:line="240" w:lineRule="auto"/>
              <w:jc w:val="both"/>
              <w:rPr>
                <w:rFonts w:ascii="Times New Roman" w:eastAsia="Times New Roman" w:hAnsi="Times New Roman" w:cs="Times New Roman"/>
                <w:sz w:val="24"/>
                <w:szCs w:val="24"/>
                <w:lang w:eastAsia="ar-SA"/>
              </w:rPr>
            </w:pPr>
          </w:p>
          <w:p w14:paraId="1100127C" w14:textId="77777777" w:rsidR="00360952" w:rsidRPr="00360952" w:rsidRDefault="00360952" w:rsidP="00360952">
            <w:pPr>
              <w:suppressAutoHyphens/>
              <w:spacing w:after="0" w:line="240" w:lineRule="auto"/>
              <w:jc w:val="both"/>
              <w:rPr>
                <w:rFonts w:ascii="Times New Roman" w:eastAsia="Times New Roman" w:hAnsi="Times New Roman" w:cs="Times New Roman"/>
                <w:sz w:val="24"/>
                <w:szCs w:val="24"/>
                <w:lang w:eastAsia="ar-SA"/>
              </w:rPr>
            </w:pPr>
            <w:r w:rsidRPr="00360952">
              <w:rPr>
                <w:rFonts w:ascii="Times New Roman" w:eastAsia="Times New Roman" w:hAnsi="Times New Roman" w:cs="Times New Roman"/>
                <w:sz w:val="24"/>
                <w:szCs w:val="24"/>
                <w:lang w:eastAsia="ar-SA"/>
              </w:rPr>
              <w:t>____</w:t>
            </w:r>
            <w:r w:rsidR="00AB6554">
              <w:rPr>
                <w:rFonts w:ascii="Times New Roman" w:eastAsia="Times New Roman" w:hAnsi="Times New Roman" w:cs="Times New Roman"/>
                <w:sz w:val="24"/>
                <w:szCs w:val="24"/>
                <w:lang w:eastAsia="ar-SA"/>
              </w:rPr>
              <w:t>_______________________________</w:t>
            </w:r>
          </w:p>
          <w:p w14:paraId="4AD1E302" w14:textId="77777777" w:rsidR="00360952" w:rsidRPr="00360952" w:rsidRDefault="00360952" w:rsidP="00360952">
            <w:pPr>
              <w:suppressAutoHyphens/>
              <w:spacing w:after="0" w:line="240" w:lineRule="auto"/>
              <w:jc w:val="center"/>
              <w:rPr>
                <w:rFonts w:ascii="Times New Roman" w:eastAsia="Times New Roman" w:hAnsi="Times New Roman" w:cs="Times New Roman"/>
                <w:sz w:val="24"/>
                <w:szCs w:val="24"/>
                <w:vertAlign w:val="superscript"/>
                <w:lang w:eastAsia="ar-SA"/>
              </w:rPr>
            </w:pPr>
            <w:r w:rsidRPr="00360952">
              <w:rPr>
                <w:rFonts w:ascii="Times New Roman" w:eastAsia="Times New Roman" w:hAnsi="Times New Roman" w:cs="Times New Roman"/>
                <w:sz w:val="24"/>
                <w:szCs w:val="24"/>
                <w:vertAlign w:val="superscript"/>
                <w:lang w:eastAsia="ar-SA"/>
              </w:rPr>
              <w:t>(vardas, pavardė)</w:t>
            </w:r>
          </w:p>
          <w:p w14:paraId="70FE93E6" w14:textId="77777777" w:rsidR="00360952" w:rsidRPr="00360952" w:rsidRDefault="00360952" w:rsidP="00360952">
            <w:pPr>
              <w:suppressAutoHyphens/>
              <w:spacing w:after="0" w:line="240" w:lineRule="auto"/>
              <w:jc w:val="both"/>
              <w:rPr>
                <w:rFonts w:ascii="Times New Roman" w:eastAsia="Times New Roman" w:hAnsi="Times New Roman" w:cs="Times New Roman"/>
                <w:sz w:val="24"/>
                <w:szCs w:val="24"/>
                <w:lang w:eastAsia="ar-SA"/>
              </w:rPr>
            </w:pPr>
            <w:r w:rsidRPr="00360952">
              <w:rPr>
                <w:rFonts w:ascii="Times New Roman" w:eastAsia="Times New Roman" w:hAnsi="Times New Roman" w:cs="Times New Roman"/>
                <w:sz w:val="24"/>
                <w:szCs w:val="24"/>
                <w:lang w:eastAsia="ar-SA"/>
              </w:rPr>
              <w:t>Asmen</w:t>
            </w:r>
            <w:r w:rsidR="00AB6554">
              <w:rPr>
                <w:rFonts w:ascii="Times New Roman" w:eastAsia="Times New Roman" w:hAnsi="Times New Roman" w:cs="Times New Roman"/>
                <w:sz w:val="24"/>
                <w:szCs w:val="24"/>
                <w:lang w:eastAsia="ar-SA"/>
              </w:rPr>
              <w:t>s kodas _______________________</w:t>
            </w:r>
          </w:p>
          <w:p w14:paraId="717CC607" w14:textId="77777777" w:rsidR="00360952" w:rsidRPr="00360952" w:rsidRDefault="00360952" w:rsidP="00360952">
            <w:pPr>
              <w:suppressAutoHyphens/>
              <w:spacing w:after="0" w:line="240" w:lineRule="auto"/>
              <w:jc w:val="both"/>
              <w:rPr>
                <w:rFonts w:ascii="Times New Roman" w:eastAsia="Times New Roman" w:hAnsi="Times New Roman" w:cs="Times New Roman"/>
                <w:sz w:val="24"/>
                <w:szCs w:val="24"/>
                <w:lang w:eastAsia="ar-SA"/>
              </w:rPr>
            </w:pPr>
          </w:p>
          <w:p w14:paraId="5AC5F4E6" w14:textId="64CDADCF" w:rsidR="00360952" w:rsidRPr="00360952" w:rsidRDefault="00360952" w:rsidP="00360952">
            <w:pPr>
              <w:suppressAutoHyphens/>
              <w:spacing w:after="0" w:line="240" w:lineRule="auto"/>
              <w:jc w:val="both"/>
              <w:rPr>
                <w:rFonts w:ascii="Times New Roman" w:eastAsia="Times New Roman" w:hAnsi="Times New Roman" w:cs="Times New Roman"/>
                <w:sz w:val="24"/>
                <w:szCs w:val="24"/>
                <w:lang w:eastAsia="ar-SA"/>
              </w:rPr>
            </w:pPr>
            <w:r w:rsidRPr="00360952">
              <w:rPr>
                <w:rFonts w:ascii="Times New Roman" w:eastAsia="Times New Roman" w:hAnsi="Times New Roman" w:cs="Times New Roman"/>
                <w:sz w:val="24"/>
                <w:szCs w:val="24"/>
                <w:lang w:eastAsia="ar-SA"/>
              </w:rPr>
              <w:t xml:space="preserve">Tel. </w:t>
            </w:r>
            <w:r w:rsidR="00EA1C6A">
              <w:rPr>
                <w:rFonts w:ascii="Times New Roman" w:eastAsia="Times New Roman" w:hAnsi="Times New Roman" w:cs="Times New Roman"/>
                <w:sz w:val="24"/>
                <w:szCs w:val="24"/>
                <w:lang w:eastAsia="ar-SA"/>
              </w:rPr>
              <w:t>N</w:t>
            </w:r>
            <w:r w:rsidRPr="00360952">
              <w:rPr>
                <w:rFonts w:ascii="Times New Roman" w:eastAsia="Times New Roman" w:hAnsi="Times New Roman" w:cs="Times New Roman"/>
                <w:sz w:val="24"/>
                <w:szCs w:val="24"/>
                <w:lang w:eastAsia="ar-SA"/>
              </w:rPr>
              <w:t>r. +370________________________</w:t>
            </w:r>
          </w:p>
          <w:p w14:paraId="77510D38" w14:textId="77777777" w:rsidR="00360952" w:rsidRPr="00360952" w:rsidRDefault="00360952" w:rsidP="00360952">
            <w:pPr>
              <w:suppressAutoHyphens/>
              <w:spacing w:after="0" w:line="240" w:lineRule="auto"/>
              <w:jc w:val="both"/>
              <w:rPr>
                <w:rFonts w:ascii="Times New Roman" w:eastAsia="Times New Roman" w:hAnsi="Times New Roman" w:cs="Times New Roman"/>
                <w:sz w:val="24"/>
                <w:szCs w:val="24"/>
                <w:lang w:eastAsia="ar-SA"/>
              </w:rPr>
            </w:pPr>
          </w:p>
          <w:p w14:paraId="7B750C3C" w14:textId="77777777" w:rsidR="00360952" w:rsidRPr="00360952" w:rsidRDefault="00360952" w:rsidP="00360952">
            <w:pPr>
              <w:suppressAutoHyphens/>
              <w:spacing w:after="0" w:line="240" w:lineRule="auto"/>
              <w:jc w:val="both"/>
              <w:rPr>
                <w:rFonts w:ascii="Times New Roman" w:eastAsia="Times New Roman" w:hAnsi="Times New Roman" w:cs="Times New Roman"/>
                <w:sz w:val="24"/>
                <w:szCs w:val="24"/>
                <w:lang w:eastAsia="ar-SA"/>
              </w:rPr>
            </w:pPr>
            <w:r w:rsidRPr="00360952">
              <w:rPr>
                <w:rFonts w:ascii="Times New Roman" w:eastAsia="Times New Roman" w:hAnsi="Times New Roman" w:cs="Times New Roman"/>
                <w:sz w:val="24"/>
                <w:szCs w:val="24"/>
                <w:lang w:eastAsia="ar-SA"/>
              </w:rPr>
              <w:t>El. paštas____________________________</w:t>
            </w:r>
          </w:p>
          <w:p w14:paraId="54635368" w14:textId="77777777" w:rsidR="00360952" w:rsidRPr="00360952" w:rsidRDefault="00360952" w:rsidP="00360952">
            <w:pPr>
              <w:suppressAutoHyphens/>
              <w:spacing w:after="0" w:line="240" w:lineRule="auto"/>
              <w:jc w:val="both"/>
              <w:rPr>
                <w:rFonts w:ascii="Times New Roman" w:eastAsia="Times New Roman" w:hAnsi="Times New Roman" w:cs="Times New Roman"/>
                <w:sz w:val="24"/>
                <w:szCs w:val="24"/>
                <w:lang w:eastAsia="ar-SA"/>
              </w:rPr>
            </w:pPr>
          </w:p>
          <w:p w14:paraId="01838F22" w14:textId="77777777" w:rsidR="00360952" w:rsidRPr="00360952" w:rsidRDefault="00AB6554" w:rsidP="0036095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Adresas_____________________________</w:t>
            </w:r>
          </w:p>
          <w:p w14:paraId="1478D5A7" w14:textId="77777777" w:rsidR="00360952" w:rsidRPr="00360952" w:rsidRDefault="00360952" w:rsidP="00360952">
            <w:pPr>
              <w:suppressAutoHyphens/>
              <w:spacing w:after="0" w:line="240" w:lineRule="auto"/>
              <w:jc w:val="both"/>
              <w:rPr>
                <w:rFonts w:ascii="Times New Roman" w:eastAsia="Times New Roman" w:hAnsi="Times New Roman" w:cs="Times New Roman"/>
                <w:sz w:val="24"/>
                <w:szCs w:val="24"/>
                <w:lang w:eastAsia="ar-SA"/>
              </w:rPr>
            </w:pPr>
          </w:p>
          <w:p w14:paraId="7AA91BED" w14:textId="77777777" w:rsidR="00360952" w:rsidRPr="00360952" w:rsidRDefault="00360952" w:rsidP="00360952">
            <w:pPr>
              <w:suppressAutoHyphens/>
              <w:spacing w:after="0" w:line="240" w:lineRule="auto"/>
              <w:jc w:val="both"/>
              <w:rPr>
                <w:rFonts w:ascii="Times New Roman" w:eastAsia="Times New Roman" w:hAnsi="Times New Roman" w:cs="Times New Roman"/>
                <w:sz w:val="24"/>
                <w:szCs w:val="24"/>
                <w:lang w:eastAsia="ar-SA"/>
              </w:rPr>
            </w:pPr>
          </w:p>
          <w:p w14:paraId="44A15AC1" w14:textId="77777777" w:rsidR="00360952" w:rsidRPr="00360952" w:rsidRDefault="00360952" w:rsidP="00360952">
            <w:pPr>
              <w:suppressAutoHyphens/>
              <w:spacing w:after="0" w:line="240" w:lineRule="auto"/>
              <w:jc w:val="both"/>
              <w:rPr>
                <w:rFonts w:ascii="Times New Roman" w:eastAsia="Times New Roman" w:hAnsi="Times New Roman" w:cs="Times New Roman"/>
                <w:sz w:val="24"/>
                <w:szCs w:val="24"/>
                <w:lang w:eastAsia="ar-SA"/>
              </w:rPr>
            </w:pPr>
          </w:p>
          <w:p w14:paraId="7D2385E3" w14:textId="77777777" w:rsidR="00360952" w:rsidRPr="00360952" w:rsidRDefault="00360952" w:rsidP="00360952">
            <w:pPr>
              <w:suppressAutoHyphens/>
              <w:spacing w:after="0" w:line="240" w:lineRule="auto"/>
              <w:jc w:val="both"/>
              <w:rPr>
                <w:rFonts w:ascii="Times New Roman" w:eastAsia="Times New Roman" w:hAnsi="Times New Roman" w:cs="Times New Roman"/>
                <w:sz w:val="24"/>
                <w:szCs w:val="24"/>
                <w:lang w:eastAsia="ar-SA"/>
              </w:rPr>
            </w:pPr>
            <w:r w:rsidRPr="00360952">
              <w:rPr>
                <w:rFonts w:ascii="Times New Roman" w:eastAsia="Times New Roman" w:hAnsi="Times New Roman" w:cs="Times New Roman"/>
                <w:sz w:val="24"/>
                <w:szCs w:val="24"/>
                <w:lang w:eastAsia="ar-SA"/>
              </w:rPr>
              <w:t>_____________________________</w:t>
            </w:r>
          </w:p>
          <w:p w14:paraId="56D44542" w14:textId="77777777" w:rsidR="00360952" w:rsidRPr="00360952" w:rsidRDefault="00360952" w:rsidP="00360952">
            <w:pPr>
              <w:suppressAutoHyphens/>
              <w:spacing w:after="0" w:line="240" w:lineRule="auto"/>
              <w:jc w:val="both"/>
              <w:rPr>
                <w:rFonts w:ascii="Times New Roman" w:eastAsia="Times New Roman" w:hAnsi="Times New Roman" w:cs="Times New Roman"/>
                <w:sz w:val="24"/>
                <w:szCs w:val="24"/>
                <w:lang w:eastAsia="ar-SA"/>
              </w:rPr>
            </w:pPr>
            <w:r w:rsidRPr="00360952">
              <w:rPr>
                <w:rFonts w:ascii="Times New Roman" w:eastAsia="Times New Roman" w:hAnsi="Times New Roman" w:cs="Times New Roman"/>
                <w:sz w:val="24"/>
                <w:szCs w:val="24"/>
                <w:vertAlign w:val="superscript"/>
                <w:lang w:eastAsia="ar-SA"/>
              </w:rPr>
              <w:t>(vardas, pavardė</w:t>
            </w:r>
            <w:r w:rsidR="00600F04">
              <w:rPr>
                <w:rFonts w:ascii="Times New Roman" w:eastAsia="Times New Roman" w:hAnsi="Times New Roman" w:cs="Times New Roman"/>
                <w:sz w:val="24"/>
                <w:szCs w:val="24"/>
                <w:vertAlign w:val="superscript"/>
                <w:lang w:eastAsia="ar-SA"/>
              </w:rPr>
              <w:t>, parašas</w:t>
            </w:r>
            <w:r w:rsidRPr="00360952">
              <w:rPr>
                <w:rFonts w:ascii="Times New Roman" w:eastAsia="Times New Roman" w:hAnsi="Times New Roman" w:cs="Times New Roman"/>
                <w:sz w:val="24"/>
                <w:szCs w:val="24"/>
                <w:vertAlign w:val="superscript"/>
                <w:lang w:eastAsia="ar-SA"/>
              </w:rPr>
              <w:t>)</w:t>
            </w:r>
            <w:r w:rsidRPr="00360952">
              <w:rPr>
                <w:rFonts w:ascii="Times New Roman" w:eastAsia="Times New Roman" w:hAnsi="Times New Roman" w:cs="Times New Roman"/>
                <w:sz w:val="24"/>
                <w:szCs w:val="24"/>
                <w:lang w:eastAsia="ar-SA"/>
              </w:rPr>
              <w:t xml:space="preserve">     </w:t>
            </w:r>
          </w:p>
        </w:tc>
      </w:tr>
    </w:tbl>
    <w:p w14:paraId="31237915" w14:textId="77777777" w:rsidR="00360952" w:rsidRPr="00360952" w:rsidRDefault="00360952" w:rsidP="00360952">
      <w:pPr>
        <w:suppressAutoHyphens/>
        <w:spacing w:after="0" w:line="240" w:lineRule="auto"/>
        <w:jc w:val="both"/>
        <w:rPr>
          <w:rFonts w:ascii="Times New Roman" w:eastAsia="Times New Roman" w:hAnsi="Times New Roman" w:cs="Times New Roman"/>
          <w:sz w:val="24"/>
          <w:szCs w:val="24"/>
          <w:lang w:eastAsia="ar-SA"/>
        </w:rPr>
      </w:pPr>
    </w:p>
    <w:p w14:paraId="1BEC42FD" w14:textId="6B6B57DC" w:rsidR="00865C79" w:rsidRDefault="00865C79"/>
    <w:p w14:paraId="5A5995B9" w14:textId="77777777" w:rsidR="004A5F66" w:rsidRDefault="004A5F66"/>
    <w:p w14:paraId="2DCC7353" w14:textId="17710FB8" w:rsidR="009F5FBF" w:rsidRDefault="009F5FBF"/>
    <w:p w14:paraId="5D3DFBC0" w14:textId="7E521C1E" w:rsidR="00A328E4" w:rsidRPr="005B59E0" w:rsidRDefault="004A5F66" w:rsidP="005B59E0">
      <w:r>
        <w:lastRenderedPageBreak/>
        <w:t xml:space="preserve">                                                      </w:t>
      </w:r>
    </w:p>
    <w:p w14:paraId="77DEF1DC" w14:textId="4B88E174" w:rsidR="00C97CCF" w:rsidRDefault="00C97CCF" w:rsidP="007D56C7">
      <w:pPr>
        <w:jc w:val="center"/>
        <w:rPr>
          <w:rFonts w:ascii="Times New Roman" w:hAnsi="Times New Roman" w:cs="Times New Roman"/>
          <w:b/>
          <w:sz w:val="24"/>
          <w:szCs w:val="24"/>
        </w:rPr>
      </w:pPr>
      <w:r>
        <w:rPr>
          <w:rFonts w:ascii="Times New Roman" w:hAnsi="Times New Roman" w:cs="Times New Roman"/>
          <w:b/>
          <w:sz w:val="24"/>
          <w:szCs w:val="24"/>
        </w:rPr>
        <w:t xml:space="preserve">ASMENS </w:t>
      </w:r>
      <w:r w:rsidRPr="00C97CCF">
        <w:rPr>
          <w:rFonts w:ascii="Times New Roman" w:hAnsi="Times New Roman" w:cs="Times New Roman"/>
          <w:b/>
          <w:sz w:val="24"/>
          <w:szCs w:val="24"/>
        </w:rPr>
        <w:t>DUOMENŲ APSAUGA</w:t>
      </w:r>
    </w:p>
    <w:p w14:paraId="3EF16E7F" w14:textId="77777777" w:rsidR="00C97CCF" w:rsidRPr="00C97CCF" w:rsidRDefault="00C97CCF" w:rsidP="00C97CCF">
      <w:pPr>
        <w:jc w:val="center"/>
        <w:rPr>
          <w:rFonts w:ascii="Times New Roman" w:hAnsi="Times New Roman" w:cs="Times New Roman"/>
          <w:b/>
          <w:sz w:val="24"/>
          <w:szCs w:val="24"/>
        </w:rPr>
      </w:pPr>
    </w:p>
    <w:p w14:paraId="6ECA0856" w14:textId="0F325F3D" w:rsidR="00FD02B4" w:rsidRDefault="00EF29FB" w:rsidP="00FD02B4">
      <w:pPr>
        <w:spacing w:after="0"/>
        <w:ind w:firstLine="1298"/>
        <w:jc w:val="both"/>
        <w:rPr>
          <w:rFonts w:ascii="Times New Roman" w:hAnsi="Times New Roman" w:cs="Times New Roman"/>
          <w:sz w:val="24"/>
          <w:szCs w:val="24"/>
        </w:rPr>
      </w:pPr>
      <w:r w:rsidRPr="00EF29FB">
        <w:rPr>
          <w:rFonts w:ascii="Times New Roman" w:hAnsi="Times New Roman" w:cs="Times New Roman"/>
          <w:sz w:val="24"/>
          <w:szCs w:val="24"/>
        </w:rPr>
        <w:t xml:space="preserve">Atsižvelgdami į tai, kad Europos Sąjungoje nuo 2018 m. gegužės 25 d. pradėtas taikyti Bendrasis duomenų apsaugos reglamentas (ES) 2016/679, prašome Jūsų sutikimo mokymų organizavimo tikslu leisti tvarkyti savo asmens duomenis </w:t>
      </w:r>
      <w:r w:rsidRPr="007D56C7">
        <w:rPr>
          <w:rFonts w:ascii="Times New Roman" w:hAnsi="Times New Roman" w:cs="Times New Roman"/>
          <w:sz w:val="24"/>
          <w:szCs w:val="24"/>
          <w:u w:val="single"/>
        </w:rPr>
        <w:t xml:space="preserve">(vardas, pavardė, </w:t>
      </w:r>
      <w:r w:rsidR="00F94026">
        <w:rPr>
          <w:rFonts w:ascii="Times New Roman" w:hAnsi="Times New Roman" w:cs="Times New Roman"/>
          <w:sz w:val="24"/>
          <w:szCs w:val="24"/>
          <w:u w:val="single"/>
        </w:rPr>
        <w:t xml:space="preserve">asmens kodas/gimimo data; </w:t>
      </w:r>
      <w:r w:rsidRPr="007D56C7">
        <w:rPr>
          <w:rFonts w:ascii="Times New Roman" w:hAnsi="Times New Roman" w:cs="Times New Roman"/>
          <w:sz w:val="24"/>
          <w:szCs w:val="24"/>
          <w:u w:val="single"/>
        </w:rPr>
        <w:t xml:space="preserve">telefono numeris, el. pašto adresas, </w:t>
      </w:r>
      <w:r w:rsidR="00867049" w:rsidRPr="007D56C7">
        <w:rPr>
          <w:rFonts w:ascii="Times New Roman" w:hAnsi="Times New Roman" w:cs="Times New Roman"/>
          <w:sz w:val="24"/>
          <w:szCs w:val="24"/>
          <w:u w:val="single"/>
        </w:rPr>
        <w:t xml:space="preserve">Mokymų </w:t>
      </w:r>
      <w:r w:rsidRPr="007D56C7">
        <w:rPr>
          <w:rFonts w:ascii="Times New Roman" w:hAnsi="Times New Roman" w:cs="Times New Roman"/>
          <w:sz w:val="24"/>
          <w:szCs w:val="24"/>
          <w:u w:val="single"/>
        </w:rPr>
        <w:t>lankomumas).</w:t>
      </w:r>
      <w:r w:rsidRPr="00EF29FB">
        <w:rPr>
          <w:rFonts w:ascii="Times New Roman" w:hAnsi="Times New Roman" w:cs="Times New Roman"/>
          <w:sz w:val="24"/>
          <w:szCs w:val="24"/>
        </w:rPr>
        <w:t xml:space="preserve"> Jūsų asmens duomenų tvarkytojas yra „M</w:t>
      </w:r>
      <w:r w:rsidR="001C04F4">
        <w:rPr>
          <w:rFonts w:ascii="Times New Roman" w:hAnsi="Times New Roman" w:cs="Times New Roman"/>
          <w:sz w:val="24"/>
          <w:szCs w:val="24"/>
        </w:rPr>
        <w:t>ykolo Romerio universitetas</w:t>
      </w:r>
      <w:r w:rsidRPr="00EF29FB">
        <w:rPr>
          <w:rFonts w:ascii="Times New Roman" w:hAnsi="Times New Roman" w:cs="Times New Roman"/>
          <w:sz w:val="24"/>
          <w:szCs w:val="24"/>
        </w:rPr>
        <w:t xml:space="preserve">“, </w:t>
      </w:r>
      <w:r w:rsidR="00FD02B4">
        <w:rPr>
          <w:rFonts w:ascii="Times New Roman" w:hAnsi="Times New Roman" w:cs="Times New Roman"/>
          <w:sz w:val="24"/>
          <w:szCs w:val="24"/>
        </w:rPr>
        <w:t>juridinio asmens</w:t>
      </w:r>
      <w:r w:rsidRPr="00EF29FB">
        <w:rPr>
          <w:rFonts w:ascii="Times New Roman" w:hAnsi="Times New Roman" w:cs="Times New Roman"/>
          <w:sz w:val="24"/>
          <w:szCs w:val="24"/>
        </w:rPr>
        <w:t xml:space="preserve"> kodas</w:t>
      </w:r>
      <w:r w:rsidR="001C04F4">
        <w:rPr>
          <w:rFonts w:ascii="Times New Roman" w:hAnsi="Times New Roman" w:cs="Times New Roman"/>
          <w:sz w:val="24"/>
          <w:szCs w:val="24"/>
        </w:rPr>
        <w:t xml:space="preserve"> 111951726</w:t>
      </w:r>
      <w:r w:rsidRPr="00EF29FB">
        <w:rPr>
          <w:rFonts w:ascii="Times New Roman" w:hAnsi="Times New Roman" w:cs="Times New Roman"/>
          <w:sz w:val="24"/>
          <w:szCs w:val="24"/>
        </w:rPr>
        <w:t xml:space="preserve"> , adresas </w:t>
      </w:r>
      <w:r w:rsidR="001C04F4">
        <w:rPr>
          <w:rFonts w:ascii="Times New Roman" w:hAnsi="Times New Roman" w:cs="Times New Roman"/>
          <w:sz w:val="24"/>
          <w:szCs w:val="24"/>
        </w:rPr>
        <w:t>Ateities g. 20, Vilnius</w:t>
      </w:r>
      <w:r w:rsidRPr="00EF29FB">
        <w:rPr>
          <w:rFonts w:ascii="Times New Roman" w:hAnsi="Times New Roman" w:cs="Times New Roman"/>
          <w:sz w:val="24"/>
          <w:szCs w:val="24"/>
        </w:rPr>
        <w:t xml:space="preserve">. </w:t>
      </w:r>
    </w:p>
    <w:p w14:paraId="4F28D56D" w14:textId="147E6957" w:rsidR="00EF29FB" w:rsidRPr="00EF29FB" w:rsidRDefault="00EF29FB" w:rsidP="00FD02B4">
      <w:pPr>
        <w:spacing w:after="0"/>
        <w:ind w:firstLine="1298"/>
        <w:jc w:val="both"/>
        <w:rPr>
          <w:rFonts w:ascii="Times New Roman" w:hAnsi="Times New Roman" w:cs="Times New Roman"/>
          <w:sz w:val="24"/>
          <w:szCs w:val="24"/>
        </w:rPr>
      </w:pPr>
      <w:r w:rsidRPr="00EF29FB">
        <w:rPr>
          <w:rFonts w:ascii="Times New Roman" w:hAnsi="Times New Roman" w:cs="Times New Roman"/>
          <w:sz w:val="24"/>
          <w:szCs w:val="24"/>
        </w:rPr>
        <w:t xml:space="preserve">Pažymime, kad galimybė dalyvauti </w:t>
      </w:r>
      <w:r w:rsidR="00867049">
        <w:rPr>
          <w:rFonts w:ascii="Times New Roman" w:hAnsi="Times New Roman" w:cs="Times New Roman"/>
          <w:sz w:val="24"/>
          <w:szCs w:val="24"/>
        </w:rPr>
        <w:t>M</w:t>
      </w:r>
      <w:r w:rsidRPr="00EF29FB">
        <w:rPr>
          <w:rFonts w:ascii="Times New Roman" w:hAnsi="Times New Roman" w:cs="Times New Roman"/>
          <w:sz w:val="24"/>
          <w:szCs w:val="24"/>
        </w:rPr>
        <w:t xml:space="preserve">okymuose suteikiama tik gavus Jūsų sutikimą </w:t>
      </w:r>
      <w:r w:rsidRPr="00B5200E">
        <w:rPr>
          <w:rFonts w:ascii="Times New Roman" w:hAnsi="Times New Roman" w:cs="Times New Roman"/>
          <w:sz w:val="24"/>
          <w:szCs w:val="24"/>
        </w:rPr>
        <w:t xml:space="preserve">tvarkyti Jūsų asmens duomenis. Informuojame, kad turite teisę nesutikti ar bet kuriuo metu atšaukti savo sutikimą tvarkyti Jūsų duomenis pirmiau nurodytu tikslu. Duomenys bus tvarkomi </w:t>
      </w:r>
      <w:r w:rsidR="00FD02B4" w:rsidRPr="00B5200E">
        <w:rPr>
          <w:rFonts w:ascii="Times New Roman" w:hAnsi="Times New Roman" w:cs="Times New Roman"/>
          <w:sz w:val="24"/>
          <w:szCs w:val="24"/>
        </w:rPr>
        <w:t>iki</w:t>
      </w:r>
      <w:r w:rsidR="00A328E4" w:rsidRPr="00B5200E">
        <w:rPr>
          <w:rFonts w:ascii="Times New Roman" w:hAnsi="Times New Roman" w:cs="Times New Roman"/>
          <w:sz w:val="24"/>
          <w:szCs w:val="24"/>
        </w:rPr>
        <w:t xml:space="preserve"> 202</w:t>
      </w:r>
      <w:r w:rsidR="00C07F01" w:rsidRPr="005B59E0">
        <w:rPr>
          <w:rFonts w:ascii="Times New Roman" w:hAnsi="Times New Roman" w:cs="Times New Roman"/>
          <w:sz w:val="24"/>
          <w:szCs w:val="24"/>
        </w:rPr>
        <w:t>6</w:t>
      </w:r>
      <w:r w:rsidR="00A328E4" w:rsidRPr="00B5200E">
        <w:rPr>
          <w:rFonts w:ascii="Times New Roman" w:hAnsi="Times New Roman" w:cs="Times New Roman"/>
          <w:sz w:val="24"/>
          <w:szCs w:val="24"/>
        </w:rPr>
        <w:t>-</w:t>
      </w:r>
      <w:r w:rsidR="003B03CD">
        <w:rPr>
          <w:rFonts w:ascii="Times New Roman" w:hAnsi="Times New Roman" w:cs="Times New Roman"/>
          <w:sz w:val="24"/>
          <w:szCs w:val="24"/>
        </w:rPr>
        <w:t>12</w:t>
      </w:r>
      <w:r w:rsidR="00A328E4" w:rsidRPr="00B5200E">
        <w:rPr>
          <w:rFonts w:ascii="Times New Roman" w:hAnsi="Times New Roman" w:cs="Times New Roman"/>
          <w:sz w:val="24"/>
          <w:szCs w:val="24"/>
        </w:rPr>
        <w:t>-</w:t>
      </w:r>
      <w:r w:rsidR="00EA1C6A" w:rsidRPr="00B5200E">
        <w:rPr>
          <w:rFonts w:ascii="Times New Roman" w:hAnsi="Times New Roman" w:cs="Times New Roman"/>
          <w:sz w:val="24"/>
          <w:szCs w:val="24"/>
        </w:rPr>
        <w:t>3</w:t>
      </w:r>
      <w:r w:rsidR="00F572FF">
        <w:rPr>
          <w:rFonts w:ascii="Times New Roman" w:hAnsi="Times New Roman" w:cs="Times New Roman"/>
          <w:sz w:val="24"/>
          <w:szCs w:val="24"/>
        </w:rPr>
        <w:t>0</w:t>
      </w:r>
      <w:r w:rsidR="00497A5B" w:rsidRPr="00B5200E">
        <w:rPr>
          <w:rFonts w:ascii="Times New Roman" w:hAnsi="Times New Roman" w:cs="Times New Roman"/>
          <w:sz w:val="24"/>
          <w:szCs w:val="24"/>
        </w:rPr>
        <w:t>, o saugomi – teisės aktų nustatyta tvarka.</w:t>
      </w:r>
    </w:p>
    <w:p w14:paraId="6C90A7E3" w14:textId="77777777" w:rsidR="00C97CCF" w:rsidRDefault="00C97CCF" w:rsidP="00C97CCF">
      <w:pPr>
        <w:jc w:val="both"/>
      </w:pPr>
    </w:p>
    <w:p w14:paraId="0485A1E2" w14:textId="77777777" w:rsidR="00C97CCF" w:rsidRPr="00C97CCF" w:rsidRDefault="00C97CCF" w:rsidP="00C97CCF">
      <w:pPr>
        <w:rPr>
          <w:rFonts w:ascii="Times New Roman" w:hAnsi="Times New Roman" w:cs="Times New Roman"/>
          <w:sz w:val="24"/>
          <w:szCs w:val="24"/>
        </w:rPr>
      </w:pPr>
      <w:r w:rsidRPr="00C97CCF">
        <w:rPr>
          <w:rFonts w:ascii="Times New Roman" w:hAnsi="Times New Roman" w:cs="Times New Roman"/>
          <w:sz w:val="24"/>
          <w:szCs w:val="24"/>
        </w:rPr>
        <w:t xml:space="preserve">SUTINKU  </w:t>
      </w:r>
    </w:p>
    <w:p w14:paraId="15A01CAB" w14:textId="77777777" w:rsidR="00C97CCF" w:rsidRDefault="00C97CCF" w:rsidP="00C97CCF"/>
    <w:p w14:paraId="3A787D20" w14:textId="77777777" w:rsidR="00C97CCF" w:rsidRPr="00C97CCF" w:rsidRDefault="00C97CCF" w:rsidP="00C97CCF">
      <w:pPr>
        <w:rPr>
          <w:rFonts w:ascii="Times New Roman" w:hAnsi="Times New Roman" w:cs="Times New Roman"/>
          <w:sz w:val="24"/>
          <w:szCs w:val="24"/>
        </w:rPr>
      </w:pPr>
      <w:r w:rsidRPr="00C97CCF">
        <w:rPr>
          <w:rFonts w:ascii="Times New Roman" w:hAnsi="Times New Roman" w:cs="Times New Roman"/>
          <w:sz w:val="24"/>
          <w:szCs w:val="24"/>
        </w:rPr>
        <w:t>_____________________________</w:t>
      </w:r>
    </w:p>
    <w:p w14:paraId="3B650686" w14:textId="77777777" w:rsidR="00C97CCF" w:rsidRPr="00C97CCF" w:rsidRDefault="00C97CCF" w:rsidP="00C97CCF">
      <w:pPr>
        <w:rPr>
          <w:rFonts w:ascii="Times New Roman" w:hAnsi="Times New Roman" w:cs="Times New Roman"/>
          <w:sz w:val="24"/>
          <w:szCs w:val="24"/>
        </w:rPr>
      </w:pPr>
      <w:r w:rsidRPr="00C97CCF">
        <w:rPr>
          <w:rFonts w:ascii="Times New Roman" w:hAnsi="Times New Roman" w:cs="Times New Roman"/>
          <w:sz w:val="24"/>
          <w:szCs w:val="24"/>
          <w:vertAlign w:val="superscript"/>
        </w:rPr>
        <w:t>(vardas, pavardė</w:t>
      </w:r>
      <w:r w:rsidR="00981C3B">
        <w:rPr>
          <w:rFonts w:ascii="Times New Roman" w:hAnsi="Times New Roman" w:cs="Times New Roman"/>
          <w:sz w:val="24"/>
          <w:szCs w:val="24"/>
          <w:vertAlign w:val="superscript"/>
        </w:rPr>
        <w:t>, parašas</w:t>
      </w:r>
      <w:r w:rsidRPr="00C97CCF">
        <w:rPr>
          <w:rFonts w:ascii="Times New Roman" w:hAnsi="Times New Roman" w:cs="Times New Roman"/>
          <w:sz w:val="24"/>
          <w:szCs w:val="24"/>
          <w:vertAlign w:val="superscript"/>
        </w:rPr>
        <w:t>)</w:t>
      </w:r>
      <w:r w:rsidR="00981C3B">
        <w:rPr>
          <w:rFonts w:ascii="Times New Roman" w:hAnsi="Times New Roman" w:cs="Times New Roman"/>
          <w:sz w:val="24"/>
          <w:szCs w:val="24"/>
        </w:rPr>
        <w:t xml:space="preserve">     </w:t>
      </w:r>
    </w:p>
    <w:sectPr w:rsidR="00C97CCF" w:rsidRPr="00C97CC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9277D"/>
    <w:multiLevelType w:val="multilevel"/>
    <w:tmpl w:val="4C3AB1E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6"/>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17375725"/>
    <w:multiLevelType w:val="multilevel"/>
    <w:tmpl w:val="D85CD52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264E264D"/>
    <w:multiLevelType w:val="multilevel"/>
    <w:tmpl w:val="1A30F08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DC33C1A"/>
    <w:multiLevelType w:val="multilevel"/>
    <w:tmpl w:val="EDA0DC76"/>
    <w:lvl w:ilvl="0">
      <w:start w:val="1"/>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62A428A"/>
    <w:multiLevelType w:val="hybridMultilevel"/>
    <w:tmpl w:val="61FEB962"/>
    <w:lvl w:ilvl="0" w:tplc="88CA3664">
      <w:numFmt w:val="none"/>
      <w:lvlText w:val=""/>
      <w:lvlJc w:val="left"/>
      <w:pPr>
        <w:tabs>
          <w:tab w:val="num" w:pos="360"/>
        </w:tabs>
      </w:pPr>
    </w:lvl>
    <w:lvl w:ilvl="1" w:tplc="2690DE72">
      <w:start w:val="1"/>
      <w:numFmt w:val="lowerLetter"/>
      <w:lvlText w:val="%2."/>
      <w:lvlJc w:val="left"/>
      <w:pPr>
        <w:ind w:left="1440" w:hanging="360"/>
      </w:pPr>
    </w:lvl>
    <w:lvl w:ilvl="2" w:tplc="43244E96">
      <w:start w:val="1"/>
      <w:numFmt w:val="lowerRoman"/>
      <w:lvlText w:val="%3."/>
      <w:lvlJc w:val="right"/>
      <w:pPr>
        <w:ind w:left="2160" w:hanging="180"/>
      </w:pPr>
    </w:lvl>
    <w:lvl w:ilvl="3" w:tplc="636C7F02">
      <w:start w:val="1"/>
      <w:numFmt w:val="decimal"/>
      <w:lvlText w:val="%4."/>
      <w:lvlJc w:val="left"/>
      <w:pPr>
        <w:ind w:left="2880" w:hanging="360"/>
      </w:pPr>
    </w:lvl>
    <w:lvl w:ilvl="4" w:tplc="00784D0E">
      <w:start w:val="1"/>
      <w:numFmt w:val="lowerLetter"/>
      <w:lvlText w:val="%5."/>
      <w:lvlJc w:val="left"/>
      <w:pPr>
        <w:ind w:left="3600" w:hanging="360"/>
      </w:pPr>
    </w:lvl>
    <w:lvl w:ilvl="5" w:tplc="64EE83A0">
      <w:start w:val="1"/>
      <w:numFmt w:val="lowerRoman"/>
      <w:lvlText w:val="%6."/>
      <w:lvlJc w:val="right"/>
      <w:pPr>
        <w:ind w:left="4320" w:hanging="180"/>
      </w:pPr>
    </w:lvl>
    <w:lvl w:ilvl="6" w:tplc="19FA092C">
      <w:start w:val="1"/>
      <w:numFmt w:val="decimal"/>
      <w:lvlText w:val="%7."/>
      <w:lvlJc w:val="left"/>
      <w:pPr>
        <w:ind w:left="5040" w:hanging="360"/>
      </w:pPr>
    </w:lvl>
    <w:lvl w:ilvl="7" w:tplc="1E086534">
      <w:start w:val="1"/>
      <w:numFmt w:val="lowerLetter"/>
      <w:lvlText w:val="%8."/>
      <w:lvlJc w:val="left"/>
      <w:pPr>
        <w:ind w:left="5760" w:hanging="360"/>
      </w:pPr>
    </w:lvl>
    <w:lvl w:ilvl="8" w:tplc="E17AC10C">
      <w:start w:val="1"/>
      <w:numFmt w:val="lowerRoman"/>
      <w:lvlText w:val="%9."/>
      <w:lvlJc w:val="right"/>
      <w:pPr>
        <w:ind w:left="6480" w:hanging="180"/>
      </w:pPr>
    </w:lvl>
  </w:abstractNum>
  <w:abstractNum w:abstractNumId="5" w15:restartNumberingAfterBreak="0">
    <w:nsid w:val="37585893"/>
    <w:multiLevelType w:val="multilevel"/>
    <w:tmpl w:val="77B00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0A0A64"/>
    <w:multiLevelType w:val="hybridMultilevel"/>
    <w:tmpl w:val="17F2EB10"/>
    <w:lvl w:ilvl="0" w:tplc="302C60B2">
      <w:start w:val="1"/>
      <w:numFmt w:val="decimal"/>
      <w:lvlText w:val="14.%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55A4AFC"/>
    <w:multiLevelType w:val="hybridMultilevel"/>
    <w:tmpl w:val="F742207E"/>
    <w:lvl w:ilvl="0" w:tplc="04270003">
      <w:start w:val="1"/>
      <w:numFmt w:val="bullet"/>
      <w:lvlText w:val="o"/>
      <w:lvlJc w:val="left"/>
      <w:pPr>
        <w:ind w:left="1500" w:hanging="360"/>
      </w:pPr>
      <w:rPr>
        <w:rFonts w:ascii="Courier New" w:hAnsi="Courier New" w:cs="Courier New" w:hint="default"/>
      </w:rPr>
    </w:lvl>
    <w:lvl w:ilvl="1" w:tplc="04270003" w:tentative="1">
      <w:start w:val="1"/>
      <w:numFmt w:val="bullet"/>
      <w:lvlText w:val="o"/>
      <w:lvlJc w:val="left"/>
      <w:pPr>
        <w:ind w:left="2220" w:hanging="360"/>
      </w:pPr>
      <w:rPr>
        <w:rFonts w:ascii="Courier New" w:hAnsi="Courier New" w:cs="Courier New" w:hint="default"/>
      </w:rPr>
    </w:lvl>
    <w:lvl w:ilvl="2" w:tplc="04270005" w:tentative="1">
      <w:start w:val="1"/>
      <w:numFmt w:val="bullet"/>
      <w:lvlText w:val=""/>
      <w:lvlJc w:val="left"/>
      <w:pPr>
        <w:ind w:left="2940" w:hanging="360"/>
      </w:pPr>
      <w:rPr>
        <w:rFonts w:ascii="Wingdings" w:hAnsi="Wingdings" w:hint="default"/>
      </w:rPr>
    </w:lvl>
    <w:lvl w:ilvl="3" w:tplc="04270001" w:tentative="1">
      <w:start w:val="1"/>
      <w:numFmt w:val="bullet"/>
      <w:lvlText w:val=""/>
      <w:lvlJc w:val="left"/>
      <w:pPr>
        <w:ind w:left="3660" w:hanging="360"/>
      </w:pPr>
      <w:rPr>
        <w:rFonts w:ascii="Symbol" w:hAnsi="Symbol" w:hint="default"/>
      </w:rPr>
    </w:lvl>
    <w:lvl w:ilvl="4" w:tplc="04270003" w:tentative="1">
      <w:start w:val="1"/>
      <w:numFmt w:val="bullet"/>
      <w:lvlText w:val="o"/>
      <w:lvlJc w:val="left"/>
      <w:pPr>
        <w:ind w:left="4380" w:hanging="360"/>
      </w:pPr>
      <w:rPr>
        <w:rFonts w:ascii="Courier New" w:hAnsi="Courier New" w:cs="Courier New" w:hint="default"/>
      </w:rPr>
    </w:lvl>
    <w:lvl w:ilvl="5" w:tplc="04270005" w:tentative="1">
      <w:start w:val="1"/>
      <w:numFmt w:val="bullet"/>
      <w:lvlText w:val=""/>
      <w:lvlJc w:val="left"/>
      <w:pPr>
        <w:ind w:left="5100" w:hanging="360"/>
      </w:pPr>
      <w:rPr>
        <w:rFonts w:ascii="Wingdings" w:hAnsi="Wingdings" w:hint="default"/>
      </w:rPr>
    </w:lvl>
    <w:lvl w:ilvl="6" w:tplc="04270001" w:tentative="1">
      <w:start w:val="1"/>
      <w:numFmt w:val="bullet"/>
      <w:lvlText w:val=""/>
      <w:lvlJc w:val="left"/>
      <w:pPr>
        <w:ind w:left="5820" w:hanging="360"/>
      </w:pPr>
      <w:rPr>
        <w:rFonts w:ascii="Symbol" w:hAnsi="Symbol" w:hint="default"/>
      </w:rPr>
    </w:lvl>
    <w:lvl w:ilvl="7" w:tplc="04270003" w:tentative="1">
      <w:start w:val="1"/>
      <w:numFmt w:val="bullet"/>
      <w:lvlText w:val="o"/>
      <w:lvlJc w:val="left"/>
      <w:pPr>
        <w:ind w:left="6540" w:hanging="360"/>
      </w:pPr>
      <w:rPr>
        <w:rFonts w:ascii="Courier New" w:hAnsi="Courier New" w:cs="Courier New" w:hint="default"/>
      </w:rPr>
    </w:lvl>
    <w:lvl w:ilvl="8" w:tplc="04270005" w:tentative="1">
      <w:start w:val="1"/>
      <w:numFmt w:val="bullet"/>
      <w:lvlText w:val=""/>
      <w:lvlJc w:val="left"/>
      <w:pPr>
        <w:ind w:left="7260" w:hanging="360"/>
      </w:pPr>
      <w:rPr>
        <w:rFonts w:ascii="Wingdings" w:hAnsi="Wingdings" w:hint="default"/>
      </w:rPr>
    </w:lvl>
  </w:abstractNum>
  <w:abstractNum w:abstractNumId="8" w15:restartNumberingAfterBreak="0">
    <w:nsid w:val="4E58C954"/>
    <w:multiLevelType w:val="multilevel"/>
    <w:tmpl w:val="1DB63592"/>
    <w:lvl w:ilvl="0">
      <w:start w:val="1"/>
      <w:numFmt w:val="decimal"/>
      <w:lvlText w:val="%1."/>
      <w:lvlJc w:val="left"/>
      <w:pPr>
        <w:ind w:left="720" w:hanging="360"/>
      </w:pPr>
    </w:lvl>
    <w:lvl w:ilvl="1">
      <w:start w:val="3"/>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717A37F9"/>
    <w:multiLevelType w:val="hybridMultilevel"/>
    <w:tmpl w:val="54C8D9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E0603CA"/>
    <w:multiLevelType w:val="multilevel"/>
    <w:tmpl w:val="05F023C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57488993">
    <w:abstractNumId w:val="4"/>
  </w:num>
  <w:num w:numId="2" w16cid:durableId="866674088">
    <w:abstractNumId w:val="8"/>
  </w:num>
  <w:num w:numId="3" w16cid:durableId="4868270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222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2680735">
    <w:abstractNumId w:val="7"/>
  </w:num>
  <w:num w:numId="6" w16cid:durableId="112290795">
    <w:abstractNumId w:val="6"/>
  </w:num>
  <w:num w:numId="7" w16cid:durableId="874466069">
    <w:abstractNumId w:val="1"/>
  </w:num>
  <w:num w:numId="8" w16cid:durableId="782725004">
    <w:abstractNumId w:val="2"/>
  </w:num>
  <w:num w:numId="9" w16cid:durableId="449057135">
    <w:abstractNumId w:val="0"/>
  </w:num>
  <w:num w:numId="10" w16cid:durableId="2004965361">
    <w:abstractNumId w:val="10"/>
  </w:num>
  <w:num w:numId="11" w16cid:durableId="10280278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952"/>
    <w:rsid w:val="000359E9"/>
    <w:rsid w:val="0004394F"/>
    <w:rsid w:val="0004707B"/>
    <w:rsid w:val="00063EC9"/>
    <w:rsid w:val="0009799D"/>
    <w:rsid w:val="000A62D9"/>
    <w:rsid w:val="000E0979"/>
    <w:rsid w:val="000E3FBE"/>
    <w:rsid w:val="0010027A"/>
    <w:rsid w:val="00114F4E"/>
    <w:rsid w:val="001559B5"/>
    <w:rsid w:val="001567A9"/>
    <w:rsid w:val="00162E4A"/>
    <w:rsid w:val="001C04F4"/>
    <w:rsid w:val="001C4081"/>
    <w:rsid w:val="001D4375"/>
    <w:rsid w:val="00206A66"/>
    <w:rsid w:val="00260B39"/>
    <w:rsid w:val="00263CA4"/>
    <w:rsid w:val="0026571C"/>
    <w:rsid w:val="00281918"/>
    <w:rsid w:val="00284021"/>
    <w:rsid w:val="002A181D"/>
    <w:rsid w:val="002C1AEE"/>
    <w:rsid w:val="002D5DE7"/>
    <w:rsid w:val="002F6A0C"/>
    <w:rsid w:val="003064D1"/>
    <w:rsid w:val="003523B9"/>
    <w:rsid w:val="00360952"/>
    <w:rsid w:val="00361AC7"/>
    <w:rsid w:val="0036414E"/>
    <w:rsid w:val="0037566A"/>
    <w:rsid w:val="00375A5F"/>
    <w:rsid w:val="00382240"/>
    <w:rsid w:val="00387DD1"/>
    <w:rsid w:val="00390E60"/>
    <w:rsid w:val="003B03CD"/>
    <w:rsid w:val="003B4AF1"/>
    <w:rsid w:val="003C076C"/>
    <w:rsid w:val="003C4CCE"/>
    <w:rsid w:val="003C6CB7"/>
    <w:rsid w:val="003D0120"/>
    <w:rsid w:val="003F369B"/>
    <w:rsid w:val="003F5806"/>
    <w:rsid w:val="00401B82"/>
    <w:rsid w:val="00403706"/>
    <w:rsid w:val="00416AA3"/>
    <w:rsid w:val="00431A2E"/>
    <w:rsid w:val="00443EE6"/>
    <w:rsid w:val="00446A7E"/>
    <w:rsid w:val="00453384"/>
    <w:rsid w:val="0047521C"/>
    <w:rsid w:val="00497A5B"/>
    <w:rsid w:val="004A5F66"/>
    <w:rsid w:val="004B2761"/>
    <w:rsid w:val="004C06C5"/>
    <w:rsid w:val="004F6A53"/>
    <w:rsid w:val="004F76AE"/>
    <w:rsid w:val="00500160"/>
    <w:rsid w:val="005204DE"/>
    <w:rsid w:val="00545395"/>
    <w:rsid w:val="0055235E"/>
    <w:rsid w:val="00581647"/>
    <w:rsid w:val="00597AA1"/>
    <w:rsid w:val="005A5DBC"/>
    <w:rsid w:val="005B59E0"/>
    <w:rsid w:val="005B5A0E"/>
    <w:rsid w:val="005B6FF1"/>
    <w:rsid w:val="005E4DB9"/>
    <w:rsid w:val="005F2952"/>
    <w:rsid w:val="005F47CC"/>
    <w:rsid w:val="005F4AF2"/>
    <w:rsid w:val="005F5F66"/>
    <w:rsid w:val="00600F04"/>
    <w:rsid w:val="00605E7B"/>
    <w:rsid w:val="00607B34"/>
    <w:rsid w:val="0061088D"/>
    <w:rsid w:val="0061207D"/>
    <w:rsid w:val="00627DB7"/>
    <w:rsid w:val="00655391"/>
    <w:rsid w:val="0065707A"/>
    <w:rsid w:val="0065789B"/>
    <w:rsid w:val="006B6A27"/>
    <w:rsid w:val="006E6003"/>
    <w:rsid w:val="006F3E3C"/>
    <w:rsid w:val="007226BC"/>
    <w:rsid w:val="00741386"/>
    <w:rsid w:val="00791F99"/>
    <w:rsid w:val="007A192D"/>
    <w:rsid w:val="007A2DE4"/>
    <w:rsid w:val="007C2367"/>
    <w:rsid w:val="007D1AC1"/>
    <w:rsid w:val="007D2649"/>
    <w:rsid w:val="007D41C1"/>
    <w:rsid w:val="007D56C7"/>
    <w:rsid w:val="007D5D18"/>
    <w:rsid w:val="007E346E"/>
    <w:rsid w:val="0080198F"/>
    <w:rsid w:val="00812C1D"/>
    <w:rsid w:val="0083043C"/>
    <w:rsid w:val="00831EC7"/>
    <w:rsid w:val="00836434"/>
    <w:rsid w:val="008475DD"/>
    <w:rsid w:val="008646B0"/>
    <w:rsid w:val="00865C79"/>
    <w:rsid w:val="00867049"/>
    <w:rsid w:val="008705F2"/>
    <w:rsid w:val="00870CA9"/>
    <w:rsid w:val="008A5D6A"/>
    <w:rsid w:val="008A7DB8"/>
    <w:rsid w:val="008D5BF0"/>
    <w:rsid w:val="008F1F1C"/>
    <w:rsid w:val="009132DA"/>
    <w:rsid w:val="00925D71"/>
    <w:rsid w:val="00981C3B"/>
    <w:rsid w:val="00992328"/>
    <w:rsid w:val="009A3BD3"/>
    <w:rsid w:val="009E1C2A"/>
    <w:rsid w:val="009E3457"/>
    <w:rsid w:val="009E62E1"/>
    <w:rsid w:val="009F5FBF"/>
    <w:rsid w:val="00A328E4"/>
    <w:rsid w:val="00A338A5"/>
    <w:rsid w:val="00A44197"/>
    <w:rsid w:val="00A4690F"/>
    <w:rsid w:val="00A53E7F"/>
    <w:rsid w:val="00AB4B69"/>
    <w:rsid w:val="00AB6554"/>
    <w:rsid w:val="00AB6E3D"/>
    <w:rsid w:val="00AC1034"/>
    <w:rsid w:val="00AC520B"/>
    <w:rsid w:val="00AD0694"/>
    <w:rsid w:val="00AD5E8A"/>
    <w:rsid w:val="00AF583C"/>
    <w:rsid w:val="00AF5EBF"/>
    <w:rsid w:val="00B025D5"/>
    <w:rsid w:val="00B065DE"/>
    <w:rsid w:val="00B173FE"/>
    <w:rsid w:val="00B20236"/>
    <w:rsid w:val="00B25952"/>
    <w:rsid w:val="00B31A5B"/>
    <w:rsid w:val="00B366B4"/>
    <w:rsid w:val="00B44A32"/>
    <w:rsid w:val="00B5200E"/>
    <w:rsid w:val="00B61520"/>
    <w:rsid w:val="00B6181C"/>
    <w:rsid w:val="00B932C5"/>
    <w:rsid w:val="00BA24F1"/>
    <w:rsid w:val="00BA3022"/>
    <w:rsid w:val="00BF3978"/>
    <w:rsid w:val="00BF6069"/>
    <w:rsid w:val="00BF68F0"/>
    <w:rsid w:val="00C046CF"/>
    <w:rsid w:val="00C04AB8"/>
    <w:rsid w:val="00C06A75"/>
    <w:rsid w:val="00C07F01"/>
    <w:rsid w:val="00C22632"/>
    <w:rsid w:val="00C254EB"/>
    <w:rsid w:val="00C26770"/>
    <w:rsid w:val="00C400DC"/>
    <w:rsid w:val="00C43FC5"/>
    <w:rsid w:val="00C530F6"/>
    <w:rsid w:val="00C612FF"/>
    <w:rsid w:val="00C65B4E"/>
    <w:rsid w:val="00C71764"/>
    <w:rsid w:val="00C87613"/>
    <w:rsid w:val="00C97CCF"/>
    <w:rsid w:val="00CB7479"/>
    <w:rsid w:val="00CE51C5"/>
    <w:rsid w:val="00D03CAF"/>
    <w:rsid w:val="00D04AA2"/>
    <w:rsid w:val="00D13909"/>
    <w:rsid w:val="00D24BAE"/>
    <w:rsid w:val="00D42628"/>
    <w:rsid w:val="00D44448"/>
    <w:rsid w:val="00D55E00"/>
    <w:rsid w:val="00D627DD"/>
    <w:rsid w:val="00D66FE6"/>
    <w:rsid w:val="00D70C0B"/>
    <w:rsid w:val="00D93CB6"/>
    <w:rsid w:val="00DC14A6"/>
    <w:rsid w:val="00DC65CD"/>
    <w:rsid w:val="00DC7A59"/>
    <w:rsid w:val="00DE297D"/>
    <w:rsid w:val="00E40CCF"/>
    <w:rsid w:val="00E50805"/>
    <w:rsid w:val="00E6072D"/>
    <w:rsid w:val="00E620CF"/>
    <w:rsid w:val="00E6305B"/>
    <w:rsid w:val="00E73019"/>
    <w:rsid w:val="00E767A5"/>
    <w:rsid w:val="00EA1C6A"/>
    <w:rsid w:val="00ED09F7"/>
    <w:rsid w:val="00EE250B"/>
    <w:rsid w:val="00EE5B93"/>
    <w:rsid w:val="00EF29FB"/>
    <w:rsid w:val="00F02B7A"/>
    <w:rsid w:val="00F064A9"/>
    <w:rsid w:val="00F12C36"/>
    <w:rsid w:val="00F15177"/>
    <w:rsid w:val="00F16498"/>
    <w:rsid w:val="00F24F0A"/>
    <w:rsid w:val="00F30A14"/>
    <w:rsid w:val="00F56186"/>
    <w:rsid w:val="00F572FF"/>
    <w:rsid w:val="00F72D2C"/>
    <w:rsid w:val="00F812A5"/>
    <w:rsid w:val="00F94026"/>
    <w:rsid w:val="00FA1D7F"/>
    <w:rsid w:val="00FB2222"/>
    <w:rsid w:val="00FD02B4"/>
    <w:rsid w:val="00FD569A"/>
    <w:rsid w:val="00FF776B"/>
    <w:rsid w:val="51DA5635"/>
    <w:rsid w:val="674E06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DD1BD"/>
  <w15:chartTrackingRefBased/>
  <w15:docId w15:val="{073BEAE5-209F-422D-9E64-DA7B5E34E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0952"/>
    <w:pPr>
      <w:ind w:left="720"/>
      <w:contextualSpacing/>
    </w:pPr>
  </w:style>
  <w:style w:type="paragraph" w:styleId="BalloonText">
    <w:name w:val="Balloon Text"/>
    <w:basedOn w:val="Normal"/>
    <w:link w:val="BalloonTextChar"/>
    <w:uiPriority w:val="99"/>
    <w:semiHidden/>
    <w:unhideWhenUsed/>
    <w:rsid w:val="007C23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367"/>
    <w:rPr>
      <w:rFonts w:ascii="Segoe UI" w:hAnsi="Segoe UI" w:cs="Segoe UI"/>
      <w:sz w:val="18"/>
      <w:szCs w:val="18"/>
    </w:rPr>
  </w:style>
  <w:style w:type="character" w:styleId="Hyperlink">
    <w:name w:val="Hyperlink"/>
    <w:basedOn w:val="DefaultParagraphFont"/>
    <w:uiPriority w:val="99"/>
    <w:unhideWhenUsed/>
    <w:rsid w:val="00F15177"/>
    <w:rPr>
      <w:color w:val="0000FF"/>
      <w:u w:val="single"/>
    </w:rPr>
  </w:style>
  <w:style w:type="character" w:styleId="CommentReference">
    <w:name w:val="annotation reference"/>
    <w:basedOn w:val="DefaultParagraphFont"/>
    <w:uiPriority w:val="99"/>
    <w:semiHidden/>
    <w:unhideWhenUsed/>
    <w:rsid w:val="009F5FBF"/>
    <w:rPr>
      <w:sz w:val="16"/>
      <w:szCs w:val="16"/>
    </w:rPr>
  </w:style>
  <w:style w:type="paragraph" w:styleId="CommentText">
    <w:name w:val="annotation text"/>
    <w:basedOn w:val="Normal"/>
    <w:link w:val="CommentTextChar"/>
    <w:uiPriority w:val="99"/>
    <w:unhideWhenUsed/>
    <w:rsid w:val="009F5FBF"/>
    <w:pPr>
      <w:spacing w:line="240" w:lineRule="auto"/>
    </w:pPr>
    <w:rPr>
      <w:sz w:val="20"/>
      <w:szCs w:val="20"/>
    </w:rPr>
  </w:style>
  <w:style w:type="character" w:customStyle="1" w:styleId="CommentTextChar">
    <w:name w:val="Comment Text Char"/>
    <w:basedOn w:val="DefaultParagraphFont"/>
    <w:link w:val="CommentText"/>
    <w:uiPriority w:val="99"/>
    <w:rsid w:val="009F5FBF"/>
    <w:rPr>
      <w:sz w:val="20"/>
      <w:szCs w:val="20"/>
    </w:rPr>
  </w:style>
  <w:style w:type="paragraph" w:styleId="CommentSubject">
    <w:name w:val="annotation subject"/>
    <w:basedOn w:val="CommentText"/>
    <w:next w:val="CommentText"/>
    <w:link w:val="CommentSubjectChar"/>
    <w:uiPriority w:val="99"/>
    <w:semiHidden/>
    <w:unhideWhenUsed/>
    <w:rsid w:val="009F5FBF"/>
    <w:rPr>
      <w:b/>
      <w:bCs/>
    </w:rPr>
  </w:style>
  <w:style w:type="character" w:customStyle="1" w:styleId="CommentSubjectChar">
    <w:name w:val="Comment Subject Char"/>
    <w:basedOn w:val="CommentTextChar"/>
    <w:link w:val="CommentSubject"/>
    <w:uiPriority w:val="99"/>
    <w:semiHidden/>
    <w:rsid w:val="009F5FBF"/>
    <w:rPr>
      <w:b/>
      <w:bCs/>
      <w:sz w:val="20"/>
      <w:szCs w:val="20"/>
    </w:rPr>
  </w:style>
  <w:style w:type="paragraph" w:styleId="Revision">
    <w:name w:val="Revision"/>
    <w:hidden/>
    <w:uiPriority w:val="99"/>
    <w:semiHidden/>
    <w:rsid w:val="000E3FBE"/>
    <w:pPr>
      <w:spacing w:after="0" w:line="240" w:lineRule="auto"/>
    </w:pPr>
  </w:style>
  <w:style w:type="paragraph" w:styleId="NormalWeb">
    <w:name w:val="Normal (Web)"/>
    <w:basedOn w:val="Normal"/>
    <w:uiPriority w:val="99"/>
    <w:semiHidden/>
    <w:unhideWhenUsed/>
    <w:rsid w:val="0040370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Strong">
    <w:name w:val="Strong"/>
    <w:basedOn w:val="DefaultParagraphFont"/>
    <w:uiPriority w:val="22"/>
    <w:qFormat/>
    <w:rsid w:val="004F6A53"/>
    <w:rPr>
      <w:b/>
      <w:bCs/>
    </w:rPr>
  </w:style>
  <w:style w:type="character" w:styleId="UnresolvedMention">
    <w:name w:val="Unresolved Mention"/>
    <w:basedOn w:val="DefaultParagraphFont"/>
    <w:uiPriority w:val="99"/>
    <w:semiHidden/>
    <w:unhideWhenUsed/>
    <w:rsid w:val="009E62E1"/>
    <w:rPr>
      <w:color w:val="605E5C"/>
      <w:shd w:val="clear" w:color="auto" w:fill="E1DFDD"/>
    </w:rPr>
  </w:style>
  <w:style w:type="character" w:customStyle="1" w:styleId="dlx-ws-normal">
    <w:name w:val="dlx-ws-normal"/>
    <w:basedOn w:val="DefaultParagraphFont"/>
    <w:rsid w:val="00D42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5198">
      <w:bodyDiv w:val="1"/>
      <w:marLeft w:val="0"/>
      <w:marRight w:val="0"/>
      <w:marTop w:val="0"/>
      <w:marBottom w:val="0"/>
      <w:divBdr>
        <w:top w:val="none" w:sz="0" w:space="0" w:color="auto"/>
        <w:left w:val="none" w:sz="0" w:space="0" w:color="auto"/>
        <w:bottom w:val="none" w:sz="0" w:space="0" w:color="auto"/>
        <w:right w:val="none" w:sz="0" w:space="0" w:color="auto"/>
      </w:divBdr>
    </w:div>
    <w:div w:id="53772165">
      <w:bodyDiv w:val="1"/>
      <w:marLeft w:val="0"/>
      <w:marRight w:val="0"/>
      <w:marTop w:val="0"/>
      <w:marBottom w:val="0"/>
      <w:divBdr>
        <w:top w:val="none" w:sz="0" w:space="0" w:color="auto"/>
        <w:left w:val="none" w:sz="0" w:space="0" w:color="auto"/>
        <w:bottom w:val="none" w:sz="0" w:space="0" w:color="auto"/>
        <w:right w:val="none" w:sz="0" w:space="0" w:color="auto"/>
      </w:divBdr>
    </w:div>
    <w:div w:id="669871797">
      <w:bodyDiv w:val="1"/>
      <w:marLeft w:val="0"/>
      <w:marRight w:val="0"/>
      <w:marTop w:val="0"/>
      <w:marBottom w:val="0"/>
      <w:divBdr>
        <w:top w:val="none" w:sz="0" w:space="0" w:color="auto"/>
        <w:left w:val="none" w:sz="0" w:space="0" w:color="auto"/>
        <w:bottom w:val="none" w:sz="0" w:space="0" w:color="auto"/>
        <w:right w:val="none" w:sz="0" w:space="0" w:color="auto"/>
      </w:divBdr>
      <w:divsChild>
        <w:div w:id="963652615">
          <w:marLeft w:val="0"/>
          <w:marRight w:val="0"/>
          <w:marTop w:val="0"/>
          <w:marBottom w:val="0"/>
          <w:divBdr>
            <w:top w:val="none" w:sz="0" w:space="0" w:color="auto"/>
            <w:left w:val="none" w:sz="0" w:space="0" w:color="auto"/>
            <w:bottom w:val="none" w:sz="0" w:space="0" w:color="auto"/>
            <w:right w:val="none" w:sz="0" w:space="0" w:color="auto"/>
          </w:divBdr>
          <w:divsChild>
            <w:div w:id="606546318">
              <w:marLeft w:val="0"/>
              <w:marRight w:val="0"/>
              <w:marTop w:val="100"/>
              <w:marBottom w:val="100"/>
              <w:divBdr>
                <w:top w:val="none" w:sz="0" w:space="0" w:color="auto"/>
                <w:left w:val="none" w:sz="0" w:space="0" w:color="auto"/>
                <w:bottom w:val="none" w:sz="0" w:space="0" w:color="auto"/>
                <w:right w:val="none" w:sz="0" w:space="0" w:color="auto"/>
              </w:divBdr>
              <w:divsChild>
                <w:div w:id="419984680">
                  <w:marLeft w:val="0"/>
                  <w:marRight w:val="0"/>
                  <w:marTop w:val="0"/>
                  <w:marBottom w:val="720"/>
                  <w:divBdr>
                    <w:top w:val="none" w:sz="0" w:space="0" w:color="auto"/>
                    <w:left w:val="none" w:sz="0" w:space="0" w:color="auto"/>
                    <w:bottom w:val="none" w:sz="0" w:space="0" w:color="auto"/>
                    <w:right w:val="none" w:sz="0" w:space="0" w:color="auto"/>
                  </w:divBdr>
                  <w:divsChild>
                    <w:div w:id="1851017485">
                      <w:marLeft w:val="0"/>
                      <w:marRight w:val="0"/>
                      <w:marTop w:val="0"/>
                      <w:marBottom w:val="0"/>
                      <w:divBdr>
                        <w:top w:val="none" w:sz="0" w:space="0" w:color="auto"/>
                        <w:left w:val="none" w:sz="0" w:space="0" w:color="auto"/>
                        <w:bottom w:val="none" w:sz="0" w:space="0" w:color="auto"/>
                        <w:right w:val="none" w:sz="0" w:space="0" w:color="auto"/>
                      </w:divBdr>
                      <w:divsChild>
                        <w:div w:id="503861313">
                          <w:marLeft w:val="0"/>
                          <w:marRight w:val="0"/>
                          <w:marTop w:val="0"/>
                          <w:marBottom w:val="0"/>
                          <w:divBdr>
                            <w:top w:val="none" w:sz="0" w:space="0" w:color="auto"/>
                            <w:left w:val="none" w:sz="0" w:space="0" w:color="auto"/>
                            <w:bottom w:val="none" w:sz="0" w:space="0" w:color="auto"/>
                            <w:right w:val="none" w:sz="0" w:space="0" w:color="auto"/>
                          </w:divBdr>
                          <w:divsChild>
                            <w:div w:id="100296749">
                              <w:marLeft w:val="0"/>
                              <w:marRight w:val="0"/>
                              <w:marTop w:val="0"/>
                              <w:marBottom w:val="0"/>
                              <w:divBdr>
                                <w:top w:val="none" w:sz="0" w:space="0" w:color="auto"/>
                                <w:left w:val="none" w:sz="0" w:space="0" w:color="auto"/>
                                <w:bottom w:val="none" w:sz="0" w:space="0" w:color="auto"/>
                                <w:right w:val="none" w:sz="0" w:space="0" w:color="auto"/>
                              </w:divBdr>
                              <w:divsChild>
                                <w:div w:id="162553696">
                                  <w:marLeft w:val="0"/>
                                  <w:marRight w:val="0"/>
                                  <w:marTop w:val="30"/>
                                  <w:marBottom w:val="0"/>
                                  <w:divBdr>
                                    <w:top w:val="none" w:sz="0" w:space="0" w:color="auto"/>
                                    <w:left w:val="none" w:sz="0" w:space="0" w:color="auto"/>
                                    <w:bottom w:val="none" w:sz="0" w:space="0" w:color="auto"/>
                                    <w:right w:val="none" w:sz="0" w:space="0" w:color="auto"/>
                                  </w:divBdr>
                                  <w:divsChild>
                                    <w:div w:id="2025856419">
                                      <w:marLeft w:val="0"/>
                                      <w:marRight w:val="0"/>
                                      <w:marTop w:val="0"/>
                                      <w:marBottom w:val="0"/>
                                      <w:divBdr>
                                        <w:top w:val="none" w:sz="0" w:space="0" w:color="auto"/>
                                        <w:left w:val="none" w:sz="0" w:space="0" w:color="auto"/>
                                        <w:bottom w:val="none" w:sz="0" w:space="0" w:color="auto"/>
                                        <w:right w:val="none" w:sz="0" w:space="0" w:color="auto"/>
                                      </w:divBdr>
                                      <w:divsChild>
                                        <w:div w:id="127209142">
                                          <w:marLeft w:val="0"/>
                                          <w:marRight w:val="0"/>
                                          <w:marTop w:val="0"/>
                                          <w:marBottom w:val="0"/>
                                          <w:divBdr>
                                            <w:top w:val="none" w:sz="0" w:space="0" w:color="auto"/>
                                            <w:left w:val="none" w:sz="0" w:space="0" w:color="auto"/>
                                            <w:bottom w:val="none" w:sz="0" w:space="0" w:color="auto"/>
                                            <w:right w:val="none" w:sz="0" w:space="0" w:color="auto"/>
                                          </w:divBdr>
                                          <w:divsChild>
                                            <w:div w:id="757559809">
                                              <w:marLeft w:val="0"/>
                                              <w:marRight w:val="0"/>
                                              <w:marTop w:val="0"/>
                                              <w:marBottom w:val="0"/>
                                              <w:divBdr>
                                                <w:top w:val="none" w:sz="0" w:space="0" w:color="auto"/>
                                                <w:left w:val="none" w:sz="0" w:space="0" w:color="auto"/>
                                                <w:bottom w:val="none" w:sz="0" w:space="0" w:color="auto"/>
                                                <w:right w:val="none" w:sz="0" w:space="0" w:color="auto"/>
                                              </w:divBdr>
                                              <w:divsChild>
                                                <w:div w:id="1213738142">
                                                  <w:marLeft w:val="0"/>
                                                  <w:marRight w:val="0"/>
                                                  <w:marTop w:val="0"/>
                                                  <w:marBottom w:val="0"/>
                                                  <w:divBdr>
                                                    <w:top w:val="none" w:sz="0" w:space="0" w:color="auto"/>
                                                    <w:left w:val="none" w:sz="0" w:space="0" w:color="auto"/>
                                                    <w:bottom w:val="none" w:sz="0" w:space="0" w:color="auto"/>
                                                    <w:right w:val="none" w:sz="0" w:space="0" w:color="auto"/>
                                                  </w:divBdr>
                                                </w:div>
                                              </w:divsChild>
                                            </w:div>
                                            <w:div w:id="72765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6068944">
      <w:bodyDiv w:val="1"/>
      <w:marLeft w:val="0"/>
      <w:marRight w:val="0"/>
      <w:marTop w:val="0"/>
      <w:marBottom w:val="0"/>
      <w:divBdr>
        <w:top w:val="none" w:sz="0" w:space="0" w:color="auto"/>
        <w:left w:val="none" w:sz="0" w:space="0" w:color="auto"/>
        <w:bottom w:val="none" w:sz="0" w:space="0" w:color="auto"/>
        <w:right w:val="none" w:sz="0" w:space="0" w:color="auto"/>
      </w:divBdr>
    </w:div>
    <w:div w:id="806556433">
      <w:bodyDiv w:val="1"/>
      <w:marLeft w:val="0"/>
      <w:marRight w:val="0"/>
      <w:marTop w:val="0"/>
      <w:marBottom w:val="0"/>
      <w:divBdr>
        <w:top w:val="none" w:sz="0" w:space="0" w:color="auto"/>
        <w:left w:val="none" w:sz="0" w:space="0" w:color="auto"/>
        <w:bottom w:val="none" w:sz="0" w:space="0" w:color="auto"/>
        <w:right w:val="none" w:sz="0" w:space="0" w:color="auto"/>
      </w:divBdr>
    </w:div>
    <w:div w:id="838690391">
      <w:bodyDiv w:val="1"/>
      <w:marLeft w:val="0"/>
      <w:marRight w:val="0"/>
      <w:marTop w:val="0"/>
      <w:marBottom w:val="0"/>
      <w:divBdr>
        <w:top w:val="none" w:sz="0" w:space="0" w:color="auto"/>
        <w:left w:val="none" w:sz="0" w:space="0" w:color="auto"/>
        <w:bottom w:val="none" w:sz="0" w:space="0" w:color="auto"/>
        <w:right w:val="none" w:sz="0" w:space="0" w:color="auto"/>
      </w:divBdr>
    </w:div>
    <w:div w:id="865487862">
      <w:bodyDiv w:val="1"/>
      <w:marLeft w:val="0"/>
      <w:marRight w:val="0"/>
      <w:marTop w:val="0"/>
      <w:marBottom w:val="0"/>
      <w:divBdr>
        <w:top w:val="none" w:sz="0" w:space="0" w:color="auto"/>
        <w:left w:val="none" w:sz="0" w:space="0" w:color="auto"/>
        <w:bottom w:val="none" w:sz="0" w:space="0" w:color="auto"/>
        <w:right w:val="none" w:sz="0" w:space="0" w:color="auto"/>
      </w:divBdr>
    </w:div>
    <w:div w:id="141578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roffice@mruni.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38EFB3539130A344A0C4DA45E979F916" ma:contentTypeVersion="24" ma:contentTypeDescription="Kurkite naują dokumentą." ma:contentTypeScope="" ma:versionID="bcbbf56dc04acf6e3625e9c0a9f8a450">
  <xsd:schema xmlns:xsd="http://www.w3.org/2001/XMLSchema" xmlns:xs="http://www.w3.org/2001/XMLSchema" xmlns:p="http://schemas.microsoft.com/office/2006/metadata/properties" xmlns:ns2="4c64f658-901e-46be-b9ad-d7c5e6fa4d13" xmlns:ns3="6ec39547-afe1-471b-b41a-e658e1afcc3b" targetNamespace="http://schemas.microsoft.com/office/2006/metadata/properties" ma:root="true" ma:fieldsID="f60fc0c13bb980de3f606e7fd4b71b8a" ns2:_="" ns3:_="">
    <xsd:import namespace="4c64f658-901e-46be-b9ad-d7c5e6fa4d13"/>
    <xsd:import namespace="6ec39547-afe1-471b-b41a-e658e1afcc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A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4f658-901e-46be-b9ad-d7c5e6fa4d13"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Tags" ma:index="9" nillable="true" ma:displayName="Tags" ma:hidden="true" ma:internalName="MediaServiceAutoTags" ma:readOnly="true">
      <xsd:simpleType>
        <xsd:restriction base="dms:Text"/>
      </xsd:simpleType>
    </xsd:element>
    <xsd:element name="MediaServiceOCR" ma:index="10" nillable="true" ma:displayName="Extracted Text" ma:hidden="true" ma:internalName="MediaServiceOCR"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ServiceLocation" ma:index="18" nillable="true" ma:displayName="Location" ma:hidden="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fbd66c4a-ffca-4984-85d1-2077c2aa965e" ma:termSetId="09814cd3-568e-fe90-9814-8d621ff8fb84" ma:anchorId="fba54fb3-c3e1-fe81-a776-ca4b69148c4d" ma:open="true" ma:isKeyword="false">
      <xsd:complexType>
        <xsd:sequence>
          <xsd:element ref="pc:Terms" minOccurs="0" maxOccurs="1"/>
        </xsd:sequence>
      </xsd:complexType>
    </xsd:element>
    <xsd:element name="AD" ma:index="24" nillable="true" ma:displayName="Andrius Dargevičius" ma:default="Susipažinau" ma:format="Dropdown" ma:internalName="AD">
      <xsd:simpleType>
        <xsd:restriction base="dms:Choice">
          <xsd:enumeration value="Susipažinau"/>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c39547-afe1-471b-b41a-e658e1afcc3b" elementFormDefault="qualified">
    <xsd:import namespace="http://schemas.microsoft.com/office/2006/documentManagement/types"/>
    <xsd:import namespace="http://schemas.microsoft.com/office/infopath/2007/PartnerControls"/>
    <xsd:element name="SharedWithUsers" ma:index="13" nillable="true" ma:displayName="Bendrinama su"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Bendrinta su išsamia informacija" ma:hidden="true" ma:internalName="SharedWithDetails" ma:readOnly="true">
      <xsd:simpleType>
        <xsd:restriction base="dms:Note"/>
      </xsd:simpleType>
    </xsd:element>
    <xsd:element name="TaxCatchAll" ma:index="22" nillable="true" ma:displayName="Taxonomy Catch All Column" ma:hidden="true" ma:list="{41a51a4b-0ac1-4316-aaa8-c341006598c5}" ma:internalName="TaxCatchAll" ma:readOnly="false" ma:showField="CatchAllData" ma:web="6ec39547-afe1-471b-b41a-e658e1afcc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urinio tipas"/>
        <xsd:element ref="dc:title" minOccurs="0" maxOccurs="1" ma:index="1"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64f658-901e-46be-b9ad-d7c5e6fa4d13">
      <Terms xmlns="http://schemas.microsoft.com/office/infopath/2007/PartnerControls"/>
    </lcf76f155ced4ddcb4097134ff3c332f>
    <TaxCatchAll xmlns="6ec39547-afe1-471b-b41a-e658e1afcc3b" xsi:nil="true"/>
    <AD xmlns="4c64f658-901e-46be-b9ad-d7c5e6fa4d13">Susipažinau</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AC4B1-9CA0-40F8-8037-520D580F3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4f658-901e-46be-b9ad-d7c5e6fa4d13"/>
    <ds:schemaRef ds:uri="6ec39547-afe1-471b-b41a-e658e1afc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49EE72-7A44-4F9A-8610-60D59BADE9F1}">
  <ds:schemaRefs>
    <ds:schemaRef ds:uri="http://schemas.microsoft.com/sharepoint/v3/contenttype/forms"/>
  </ds:schemaRefs>
</ds:datastoreItem>
</file>

<file path=customXml/itemProps3.xml><?xml version="1.0" encoding="utf-8"?>
<ds:datastoreItem xmlns:ds="http://schemas.openxmlformats.org/officeDocument/2006/customXml" ds:itemID="{3F7A8878-9687-412B-9275-5FF7CA67A9ED}">
  <ds:schemaRefs>
    <ds:schemaRef ds:uri="http://schemas.microsoft.com/office/2006/metadata/properties"/>
    <ds:schemaRef ds:uri="http://schemas.microsoft.com/office/infopath/2007/PartnerControls"/>
    <ds:schemaRef ds:uri="4c64f658-901e-46be-b9ad-d7c5e6fa4d13"/>
    <ds:schemaRef ds:uri="6ec39547-afe1-471b-b41a-e658e1afcc3b"/>
  </ds:schemaRefs>
</ds:datastoreItem>
</file>

<file path=customXml/itemProps4.xml><?xml version="1.0" encoding="utf-8"?>
<ds:datastoreItem xmlns:ds="http://schemas.openxmlformats.org/officeDocument/2006/customXml" ds:itemID="{160C3A9C-8334-4BE1-8F40-C3ABABE6C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5475</Words>
  <Characters>3121</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Vytautė Ročienė</dc:creator>
  <cp:keywords/>
  <dc:description/>
  <cp:lastModifiedBy>Vilma Kirsnauskienė</cp:lastModifiedBy>
  <cp:revision>3</cp:revision>
  <cp:lastPrinted>2019-05-16T12:13:00Z</cp:lastPrinted>
  <dcterms:created xsi:type="dcterms:W3CDTF">2026-08-19T08:11:00Z</dcterms:created>
  <dcterms:modified xsi:type="dcterms:W3CDTF">2026-08-20T05:45:00Z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0x01010038EFB3539130A344A0C4DA45E979F916</vt:lpwstr>
  </property>
  <property fmtid="{D5CDD505-2E9C-101B-9397-08002B2CF9AE}" pid="3" name="MediaServiceImageTags">
    <vt:lpwstr/>
  </property>
</Properties>
</file>